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C5C" w:rsidRDefault="00557C5C" w:rsidP="00557C5C">
      <w:pPr>
        <w:pStyle w:val="Default"/>
        <w:spacing w:line="276" w:lineRule="auto"/>
        <w:ind w:hanging="567"/>
        <w:jc w:val="both"/>
      </w:pPr>
      <w:r w:rsidRPr="00557C5C">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4pt;height:569.4pt" o:ole="">
            <v:imagedata r:id="rId5" o:title="" cropbottom="23535f"/>
          </v:shape>
          <o:OLEObject Type="Embed" ProgID="AcroExch.Document.7" ShapeID="_x0000_i1025" DrawAspect="Content" ObjectID="_1711192425" r:id="rId6"/>
        </w:object>
      </w:r>
    </w:p>
    <w:p w:rsidR="00557C5C" w:rsidRDefault="00557C5C" w:rsidP="00F32B25">
      <w:pPr>
        <w:pStyle w:val="Default"/>
        <w:spacing w:line="276" w:lineRule="auto"/>
        <w:ind w:firstLine="708"/>
        <w:jc w:val="both"/>
      </w:pPr>
    </w:p>
    <w:p w:rsidR="00557C5C" w:rsidRDefault="00557C5C" w:rsidP="00F32B25">
      <w:pPr>
        <w:pStyle w:val="Default"/>
        <w:spacing w:line="276" w:lineRule="auto"/>
        <w:ind w:firstLine="708"/>
        <w:jc w:val="both"/>
      </w:pPr>
    </w:p>
    <w:p w:rsidR="00557C5C" w:rsidRDefault="00557C5C" w:rsidP="00F32B25">
      <w:pPr>
        <w:pStyle w:val="Default"/>
        <w:spacing w:line="276" w:lineRule="auto"/>
        <w:ind w:firstLine="708"/>
        <w:jc w:val="both"/>
      </w:pPr>
    </w:p>
    <w:p w:rsidR="00557C5C" w:rsidRDefault="00557C5C" w:rsidP="00F32B25">
      <w:pPr>
        <w:pStyle w:val="Default"/>
        <w:spacing w:line="276" w:lineRule="auto"/>
        <w:ind w:firstLine="708"/>
        <w:jc w:val="both"/>
      </w:pPr>
    </w:p>
    <w:p w:rsidR="00557C5C" w:rsidRDefault="00557C5C" w:rsidP="00F32B25">
      <w:pPr>
        <w:pStyle w:val="Default"/>
        <w:spacing w:line="276" w:lineRule="auto"/>
        <w:ind w:firstLine="708"/>
        <w:jc w:val="both"/>
      </w:pPr>
    </w:p>
    <w:p w:rsidR="00557C5C" w:rsidRDefault="00557C5C" w:rsidP="00F32B25">
      <w:pPr>
        <w:pStyle w:val="Default"/>
        <w:spacing w:line="276" w:lineRule="auto"/>
        <w:ind w:firstLine="708"/>
        <w:jc w:val="both"/>
      </w:pPr>
    </w:p>
    <w:p w:rsidR="00557C5C" w:rsidRDefault="00557C5C" w:rsidP="00F32B25">
      <w:pPr>
        <w:pStyle w:val="Default"/>
        <w:spacing w:line="276" w:lineRule="auto"/>
        <w:ind w:firstLine="708"/>
        <w:jc w:val="both"/>
      </w:pPr>
    </w:p>
    <w:p w:rsidR="00557C5C" w:rsidRDefault="00557C5C" w:rsidP="00F32B25">
      <w:pPr>
        <w:pStyle w:val="Default"/>
        <w:spacing w:line="276" w:lineRule="auto"/>
        <w:ind w:firstLine="708"/>
        <w:jc w:val="both"/>
      </w:pPr>
    </w:p>
    <w:p w:rsidR="007A5245" w:rsidRPr="00BF05CD" w:rsidRDefault="007A5245" w:rsidP="00F32B25">
      <w:pPr>
        <w:pStyle w:val="Default"/>
        <w:spacing w:line="276" w:lineRule="auto"/>
        <w:ind w:firstLine="708"/>
        <w:jc w:val="both"/>
      </w:pPr>
      <w:r w:rsidRPr="00D779B5">
        <w:lastRenderedPageBreak/>
        <w:t>Муниципальное автономное дошкольное образовательное учреждение «Детский сад №161 комбинированного вида» Приволжского района г</w:t>
      </w:r>
      <w:proofErr w:type="gramStart"/>
      <w:r w:rsidRPr="00D779B5">
        <w:t>.К</w:t>
      </w:r>
      <w:proofErr w:type="gramEnd"/>
      <w:r w:rsidRPr="00D779B5">
        <w:t>азани</w:t>
      </w:r>
      <w:r>
        <w:t xml:space="preserve"> </w:t>
      </w:r>
      <w:r w:rsidRPr="00BF05CD">
        <w:t xml:space="preserve">(далее – Детский сад)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w:t>
      </w:r>
      <w:r>
        <w:rPr>
          <w:rFonts w:eastAsia="Times New Roman"/>
          <w:bdr w:val="none" w:sz="0" w:space="0" w:color="auto" w:frame="1"/>
          <w:lang w:eastAsia="ru-RU"/>
        </w:rPr>
        <w:t>210</w:t>
      </w:r>
      <w:r w:rsidRPr="00C425D9">
        <w:rPr>
          <w:rFonts w:eastAsia="Times New Roman"/>
          <w:bdr w:val="none" w:sz="0" w:space="0" w:color="auto" w:frame="1"/>
          <w:lang w:eastAsia="ru-RU"/>
        </w:rPr>
        <w:t xml:space="preserve"> </w:t>
      </w:r>
      <w:r w:rsidRPr="00BF05CD">
        <w:t xml:space="preserve"> мест. Общая площадь здания </w:t>
      </w:r>
      <w:r>
        <w:t>по адресу ул.</w:t>
      </w:r>
      <w:r w:rsidR="0023740C">
        <w:t xml:space="preserve"> </w:t>
      </w:r>
      <w:r>
        <w:t xml:space="preserve">Агрономическая,128 - </w:t>
      </w:r>
      <w:r w:rsidRPr="00AE403E">
        <w:rPr>
          <w:color w:val="auto"/>
        </w:rPr>
        <w:t>1593,5</w:t>
      </w:r>
      <w:r>
        <w:t xml:space="preserve"> кв</w:t>
      </w:r>
      <w:proofErr w:type="gramStart"/>
      <w:r>
        <w:t>.</w:t>
      </w:r>
      <w:r w:rsidRPr="00BF05CD">
        <w:t>м</w:t>
      </w:r>
      <w:proofErr w:type="gramEnd"/>
      <w:r w:rsidRPr="00BF05CD">
        <w:t xml:space="preserve">, </w:t>
      </w:r>
      <w:r>
        <w:t xml:space="preserve">на </w:t>
      </w:r>
      <w:proofErr w:type="spellStart"/>
      <w:r>
        <w:t>Палюхина</w:t>
      </w:r>
      <w:proofErr w:type="spellEnd"/>
      <w:r>
        <w:t xml:space="preserve"> - </w:t>
      </w:r>
      <w:r w:rsidRPr="00AE403E">
        <w:rPr>
          <w:color w:val="auto"/>
        </w:rPr>
        <w:t>2407,9</w:t>
      </w:r>
      <w:r>
        <w:t xml:space="preserve"> кв.</w:t>
      </w:r>
      <w:r w:rsidRPr="00BF05CD">
        <w:t>м из них п</w:t>
      </w:r>
      <w:r>
        <w:t>лощадь помещений, используемых н</w:t>
      </w:r>
      <w:r w:rsidRPr="00BF05CD">
        <w:t xml:space="preserve">епосредственно для нужд образовательного процесса, </w:t>
      </w:r>
      <w:proofErr w:type="gramStart"/>
      <w:r>
        <w:t>Агрономическая</w:t>
      </w:r>
      <w:proofErr w:type="gramEnd"/>
      <w:r>
        <w:t xml:space="preserve"> </w:t>
      </w:r>
      <w:r w:rsidRPr="009B4B08">
        <w:rPr>
          <w:color w:val="auto"/>
        </w:rPr>
        <w:t>1125,8</w:t>
      </w:r>
      <w:r w:rsidRPr="00E45B49">
        <w:rPr>
          <w:color w:val="auto"/>
        </w:rPr>
        <w:t xml:space="preserve"> </w:t>
      </w:r>
      <w:r>
        <w:t xml:space="preserve">кв. м., </w:t>
      </w:r>
      <w:proofErr w:type="spellStart"/>
      <w:r>
        <w:t>Палюхина</w:t>
      </w:r>
      <w:proofErr w:type="spellEnd"/>
      <w:r>
        <w:t xml:space="preserve"> </w:t>
      </w:r>
      <w:r w:rsidRPr="009B4B08">
        <w:rPr>
          <w:color w:val="auto"/>
        </w:rPr>
        <w:t>1047,7</w:t>
      </w:r>
      <w:r>
        <w:rPr>
          <w:b/>
          <w:color w:val="FF0000"/>
        </w:rPr>
        <w:t xml:space="preserve"> </w:t>
      </w:r>
      <w:r w:rsidRPr="00BF05CD">
        <w:t>кв. м</w:t>
      </w:r>
      <w:r>
        <w:t>.</w:t>
      </w:r>
    </w:p>
    <w:p w:rsidR="007A5245" w:rsidRPr="00BF05CD" w:rsidRDefault="007A5245" w:rsidP="00F32B25">
      <w:pPr>
        <w:pStyle w:val="Default"/>
        <w:spacing w:line="276" w:lineRule="auto"/>
        <w:jc w:val="both"/>
      </w:pPr>
      <w:r w:rsidRPr="00BF05CD">
        <w:t xml:space="preserve">Цель деятельности Детского сада – осуществление образовательной деятельности по реализации образовательных программ дошкольного образования. </w:t>
      </w:r>
    </w:p>
    <w:p w:rsidR="007A5245" w:rsidRPr="00BF05CD" w:rsidRDefault="007A5245" w:rsidP="00F32B25">
      <w:pPr>
        <w:pStyle w:val="Default"/>
        <w:spacing w:line="276" w:lineRule="auto"/>
        <w:jc w:val="both"/>
      </w:pPr>
      <w:r w:rsidRPr="00BF05CD">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r w:rsidR="00F32B25">
        <w:t xml:space="preserve"> </w:t>
      </w:r>
    </w:p>
    <w:p w:rsidR="007A5245" w:rsidRPr="00471309" w:rsidRDefault="007A5245" w:rsidP="00F32B25">
      <w:pPr>
        <w:pStyle w:val="Default"/>
        <w:spacing w:line="276" w:lineRule="auto"/>
        <w:jc w:val="center"/>
        <w:rPr>
          <w:b/>
        </w:rPr>
      </w:pPr>
      <w:r w:rsidRPr="00471309">
        <w:rPr>
          <w:b/>
        </w:rPr>
        <w:t xml:space="preserve">Режим работы </w:t>
      </w:r>
      <w:r w:rsidR="00FB00C1">
        <w:rPr>
          <w:b/>
        </w:rPr>
        <w:t>д</w:t>
      </w:r>
      <w:r w:rsidRPr="00471309">
        <w:rPr>
          <w:b/>
        </w:rPr>
        <w:t>етского сада</w:t>
      </w:r>
    </w:p>
    <w:p w:rsidR="007A5245" w:rsidRPr="00441B57" w:rsidRDefault="007A5245" w:rsidP="00F32B25">
      <w:pPr>
        <w:pStyle w:val="Default"/>
        <w:spacing w:line="276" w:lineRule="auto"/>
        <w:jc w:val="both"/>
        <w:rPr>
          <w:color w:val="FF0000"/>
          <w:sz w:val="36"/>
        </w:rPr>
      </w:pPr>
      <w:r w:rsidRPr="00BF05CD">
        <w:t>Рабочая неделя – пятидневная, с понедельника по пятницу. Длительность пребывания детей в группах – 1</w:t>
      </w:r>
      <w:r>
        <w:t>0,5</w:t>
      </w:r>
      <w:r w:rsidRPr="00BF05CD">
        <w:t xml:space="preserve"> часов. Режим работы групп – с </w:t>
      </w:r>
      <w:r>
        <w:t>7</w:t>
      </w:r>
      <w:r w:rsidRPr="00BF05CD">
        <w:t>:</w:t>
      </w:r>
      <w:r>
        <w:t>3</w:t>
      </w:r>
      <w:r w:rsidRPr="00BF05CD">
        <w:t xml:space="preserve">0 до 18:00. </w:t>
      </w:r>
      <w:r w:rsidRPr="00441B57">
        <w:rPr>
          <w:szCs w:val="18"/>
          <w:shd w:val="clear" w:color="auto" w:fill="F6F6F6"/>
        </w:rPr>
        <w:t>Функционируют группы дополнительного пребывания</w:t>
      </w:r>
      <w:r>
        <w:rPr>
          <w:szCs w:val="18"/>
          <w:shd w:val="clear" w:color="auto" w:fill="F6F6F6"/>
        </w:rPr>
        <w:t>.</w:t>
      </w:r>
    </w:p>
    <w:p w:rsidR="007A5245" w:rsidRDefault="007A5245" w:rsidP="007A5245">
      <w:pPr>
        <w:pStyle w:val="Default"/>
        <w:jc w:val="both"/>
        <w:rPr>
          <w:b/>
          <w:bCs/>
        </w:rPr>
      </w:pPr>
    </w:p>
    <w:p w:rsidR="007A5245" w:rsidRPr="00BF05CD" w:rsidRDefault="007A5245" w:rsidP="00F32B25">
      <w:pPr>
        <w:pStyle w:val="Default"/>
        <w:spacing w:line="276" w:lineRule="auto"/>
        <w:jc w:val="center"/>
      </w:pPr>
      <w:r w:rsidRPr="00BF05CD">
        <w:rPr>
          <w:b/>
          <w:bCs/>
        </w:rPr>
        <w:t>Аналитическая часть</w:t>
      </w:r>
    </w:p>
    <w:p w:rsidR="007A5245" w:rsidRPr="00BF05CD" w:rsidRDefault="007A5245" w:rsidP="00F32B25">
      <w:pPr>
        <w:pStyle w:val="Default"/>
        <w:spacing w:line="276" w:lineRule="auto"/>
        <w:jc w:val="center"/>
      </w:pPr>
      <w:r w:rsidRPr="00BF05CD">
        <w:rPr>
          <w:b/>
          <w:bCs/>
        </w:rPr>
        <w:t>I. Оценка образовательной деятельности</w:t>
      </w:r>
    </w:p>
    <w:p w:rsidR="007A5245" w:rsidRPr="00BF05CD" w:rsidRDefault="007A5245" w:rsidP="00F32B25">
      <w:pPr>
        <w:spacing w:line="276" w:lineRule="auto"/>
        <w:rPr>
          <w:rFonts w:ascii="Times New Roman" w:hAnsi="Times New Roman" w:cs="Times New Roman"/>
          <w:sz w:val="24"/>
          <w:szCs w:val="24"/>
        </w:rPr>
      </w:pPr>
      <w:r w:rsidRPr="00BF05CD">
        <w:rPr>
          <w:rFonts w:ascii="Times New Roman" w:hAnsi="Times New Roman" w:cs="Times New Roman"/>
          <w:sz w:val="24"/>
          <w:szCs w:val="24"/>
        </w:rPr>
        <w:t xml:space="preserve">Образовательная деятельность в </w:t>
      </w:r>
      <w:r w:rsidR="00FB00C1">
        <w:rPr>
          <w:rFonts w:ascii="Times New Roman" w:hAnsi="Times New Roman" w:cs="Times New Roman"/>
          <w:sz w:val="24"/>
          <w:szCs w:val="24"/>
        </w:rPr>
        <w:t>д</w:t>
      </w:r>
      <w:r w:rsidRPr="00BF05CD">
        <w:rPr>
          <w:rFonts w:ascii="Times New Roman" w:hAnsi="Times New Roman" w:cs="Times New Roman"/>
          <w:sz w:val="24"/>
          <w:szCs w:val="24"/>
        </w:rPr>
        <w:t>етском саду организована в соответствии с Федеральным законом от 29.12.2012 № 273-ФЗ</w:t>
      </w:r>
      <w:r>
        <w:rPr>
          <w:rFonts w:ascii="Times New Roman" w:hAnsi="Times New Roman" w:cs="Times New Roman"/>
          <w:sz w:val="24"/>
          <w:szCs w:val="24"/>
        </w:rPr>
        <w:t xml:space="preserve"> </w:t>
      </w:r>
      <w:r w:rsidRPr="00BF05CD">
        <w:rPr>
          <w:rFonts w:ascii="Times New Roman" w:hAnsi="Times New Roman" w:cs="Times New Roman"/>
          <w:sz w:val="24"/>
          <w:szCs w:val="24"/>
        </w:rPr>
        <w:t>«Об образовании в Российской Федерации», 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rsidR="007A5245" w:rsidRPr="00BF05CD" w:rsidRDefault="007A5245" w:rsidP="00F32B25">
      <w:pPr>
        <w:pStyle w:val="Default"/>
        <w:spacing w:line="276" w:lineRule="auto"/>
        <w:jc w:val="both"/>
      </w:pPr>
      <w:r w:rsidRPr="00BF05CD">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w:t>
      </w:r>
    </w:p>
    <w:p w:rsidR="007A5245" w:rsidRPr="00C425D9" w:rsidRDefault="007A5245" w:rsidP="00F32B25">
      <w:pPr>
        <w:spacing w:line="276" w:lineRule="auto"/>
        <w:textAlignment w:val="baseline"/>
        <w:rPr>
          <w:rFonts w:ascii="Times New Roman" w:eastAsia="Times New Roman" w:hAnsi="Times New Roman" w:cs="Times New Roman"/>
          <w:sz w:val="24"/>
          <w:szCs w:val="24"/>
          <w:lang w:eastAsia="ru-RU"/>
        </w:rPr>
      </w:pPr>
      <w:r w:rsidRPr="007743B0">
        <w:rPr>
          <w:rFonts w:ascii="Times New Roman" w:hAnsi="Times New Roman" w:cs="Times New Roman"/>
          <w:sz w:val="24"/>
          <w:szCs w:val="24"/>
        </w:rPr>
        <w:t>Детский сад посещают 38</w:t>
      </w:r>
      <w:r w:rsidR="00644E12">
        <w:rPr>
          <w:rFonts w:ascii="Times New Roman" w:hAnsi="Times New Roman" w:cs="Times New Roman"/>
          <w:sz w:val="24"/>
          <w:szCs w:val="24"/>
        </w:rPr>
        <w:t>7</w:t>
      </w:r>
      <w:r w:rsidRPr="007743B0">
        <w:rPr>
          <w:rFonts w:ascii="Times New Roman" w:hAnsi="Times New Roman" w:cs="Times New Roman"/>
          <w:sz w:val="24"/>
          <w:szCs w:val="24"/>
        </w:rPr>
        <w:t xml:space="preserve"> воспитанников в возрасте от 3 до 7 лет. В Детском саду сформировано 16 групп,</w:t>
      </w:r>
      <w:r w:rsidRPr="007743B0">
        <w:rPr>
          <w:color w:val="FF0000"/>
        </w:rPr>
        <w:t xml:space="preserve"> </w:t>
      </w:r>
      <w:r w:rsidRPr="007743B0">
        <w:rPr>
          <w:rFonts w:ascii="Times New Roman" w:eastAsia="Times New Roman" w:hAnsi="Times New Roman" w:cs="Times New Roman"/>
          <w:sz w:val="24"/>
          <w:szCs w:val="24"/>
          <w:bdr w:val="none" w:sz="0" w:space="0" w:color="auto" w:frame="1"/>
          <w:lang w:eastAsia="ru-RU"/>
        </w:rPr>
        <w:t>укомплектованных по возрастному принципу, из них 5 логопедических групп.</w:t>
      </w:r>
    </w:p>
    <w:p w:rsidR="007A5245" w:rsidRPr="00C425D9" w:rsidRDefault="007A5245" w:rsidP="00F32B25">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Из них (на 2021</w:t>
      </w:r>
      <w:r w:rsidRPr="00C425D9">
        <w:rPr>
          <w:rFonts w:ascii="Times New Roman" w:eastAsia="Times New Roman" w:hAnsi="Times New Roman" w:cs="Times New Roman"/>
          <w:sz w:val="24"/>
          <w:szCs w:val="24"/>
          <w:bdr w:val="none" w:sz="0" w:space="0" w:color="auto" w:frame="1"/>
          <w:lang w:eastAsia="ru-RU"/>
        </w:rPr>
        <w:t xml:space="preserve"> год):</w:t>
      </w:r>
    </w:p>
    <w:p w:rsidR="007A5245" w:rsidRPr="007743B0" w:rsidRDefault="007A5245" w:rsidP="00F32B25">
      <w:pPr>
        <w:pStyle w:val="a7"/>
        <w:shd w:val="clear" w:color="auto" w:fill="F6F6F6"/>
        <w:spacing w:before="0" w:beforeAutospacing="0" w:after="0" w:afterAutospacing="0" w:line="276" w:lineRule="auto"/>
        <w:textAlignment w:val="baseline"/>
        <w:rPr>
          <w:color w:val="000000"/>
        </w:rPr>
      </w:pPr>
      <w:proofErr w:type="gramStart"/>
      <w:r w:rsidRPr="007743B0">
        <w:rPr>
          <w:color w:val="000000"/>
        </w:rPr>
        <w:t>на</w:t>
      </w:r>
      <w:proofErr w:type="gramEnd"/>
      <w:r w:rsidRPr="007743B0">
        <w:rPr>
          <w:color w:val="000000"/>
        </w:rPr>
        <w:t xml:space="preserve"> </w:t>
      </w:r>
      <w:proofErr w:type="gramStart"/>
      <w:r w:rsidRPr="007743B0">
        <w:rPr>
          <w:color w:val="000000"/>
        </w:rPr>
        <w:t>Агрономической</w:t>
      </w:r>
      <w:proofErr w:type="gramEnd"/>
      <w:r w:rsidRPr="007743B0">
        <w:rPr>
          <w:color w:val="000000"/>
        </w:rPr>
        <w:t xml:space="preserve"> функционируют группы для детей от 3 до 7 лет:</w:t>
      </w:r>
    </w:p>
    <w:p w:rsidR="007A5245" w:rsidRPr="007743B0" w:rsidRDefault="002B5CCC" w:rsidP="00F32B25">
      <w:pPr>
        <w:pStyle w:val="a7"/>
        <w:shd w:val="clear" w:color="auto" w:fill="F6F6F6"/>
        <w:spacing w:before="0" w:beforeAutospacing="0" w:after="0" w:afterAutospacing="0" w:line="276" w:lineRule="auto"/>
        <w:textAlignment w:val="baseline"/>
        <w:rPr>
          <w:color w:val="000000"/>
        </w:rPr>
      </w:pPr>
      <w:r w:rsidRPr="007743B0">
        <w:rPr>
          <w:color w:val="000000"/>
        </w:rPr>
        <w:t>3</w:t>
      </w:r>
      <w:r w:rsidR="007A5245" w:rsidRPr="007743B0">
        <w:rPr>
          <w:color w:val="000000"/>
        </w:rPr>
        <w:t xml:space="preserve"> группы - вторая младшая (3-4 года);</w:t>
      </w:r>
    </w:p>
    <w:p w:rsidR="007A5245" w:rsidRPr="007743B0" w:rsidRDefault="002B5CCC" w:rsidP="00F32B25">
      <w:pPr>
        <w:pStyle w:val="a7"/>
        <w:shd w:val="clear" w:color="auto" w:fill="F6F6F6"/>
        <w:spacing w:before="0" w:beforeAutospacing="0" w:after="0" w:afterAutospacing="0" w:line="276" w:lineRule="auto"/>
        <w:textAlignment w:val="baseline"/>
        <w:rPr>
          <w:color w:val="000000"/>
        </w:rPr>
      </w:pPr>
      <w:r w:rsidRPr="007743B0">
        <w:rPr>
          <w:color w:val="000000"/>
        </w:rPr>
        <w:t>2</w:t>
      </w:r>
      <w:r w:rsidR="007A5245" w:rsidRPr="007743B0">
        <w:rPr>
          <w:color w:val="000000"/>
        </w:rPr>
        <w:t xml:space="preserve"> группа - средняя (4-5 года) татарская;</w:t>
      </w:r>
    </w:p>
    <w:p w:rsidR="007A5245" w:rsidRPr="007743B0" w:rsidRDefault="002B5CCC" w:rsidP="00F32B25">
      <w:pPr>
        <w:pStyle w:val="a7"/>
        <w:shd w:val="clear" w:color="auto" w:fill="F6F6F6"/>
        <w:spacing w:before="0" w:beforeAutospacing="0" w:after="0" w:afterAutospacing="0" w:line="276" w:lineRule="auto"/>
        <w:textAlignment w:val="baseline"/>
        <w:rPr>
          <w:color w:val="000000"/>
        </w:rPr>
      </w:pPr>
      <w:r w:rsidRPr="007743B0">
        <w:rPr>
          <w:color w:val="000000"/>
        </w:rPr>
        <w:t>1</w:t>
      </w:r>
      <w:r w:rsidR="007A5245" w:rsidRPr="007743B0">
        <w:rPr>
          <w:color w:val="000000"/>
        </w:rPr>
        <w:t xml:space="preserve"> группы - старшие (5-6 лет)  из них 1 группа логопедическая;</w:t>
      </w:r>
    </w:p>
    <w:p w:rsidR="007A5245" w:rsidRPr="007743B0" w:rsidRDefault="007A5245" w:rsidP="00F32B25">
      <w:pPr>
        <w:pStyle w:val="a7"/>
        <w:shd w:val="clear" w:color="auto" w:fill="F6F6F6"/>
        <w:spacing w:before="0" w:beforeAutospacing="0" w:after="0" w:afterAutospacing="0" w:line="276" w:lineRule="auto"/>
        <w:textAlignment w:val="baseline"/>
        <w:rPr>
          <w:color w:val="000000"/>
        </w:rPr>
      </w:pPr>
      <w:r w:rsidRPr="007743B0">
        <w:rPr>
          <w:color w:val="000000"/>
        </w:rPr>
        <w:t>3 группы - подготовительная (6-7 лет) из них: 1 логопедическая.</w:t>
      </w:r>
    </w:p>
    <w:p w:rsidR="007A5245" w:rsidRPr="007743B0" w:rsidRDefault="007A5245" w:rsidP="00F32B25">
      <w:pPr>
        <w:pStyle w:val="a7"/>
        <w:shd w:val="clear" w:color="auto" w:fill="F6F6F6"/>
        <w:spacing w:before="0" w:beforeAutospacing="0" w:after="0" w:afterAutospacing="0" w:line="276" w:lineRule="auto"/>
        <w:textAlignment w:val="baseline"/>
        <w:rPr>
          <w:color w:val="000000"/>
        </w:rPr>
      </w:pPr>
    </w:p>
    <w:p w:rsidR="007A5245" w:rsidRPr="007743B0" w:rsidRDefault="007A5245" w:rsidP="00F32B25">
      <w:pPr>
        <w:pStyle w:val="a7"/>
        <w:shd w:val="clear" w:color="auto" w:fill="F6F6F6"/>
        <w:spacing w:before="0" w:beforeAutospacing="0" w:after="0" w:afterAutospacing="0" w:line="276" w:lineRule="auto"/>
        <w:textAlignment w:val="baseline"/>
        <w:rPr>
          <w:color w:val="000000"/>
        </w:rPr>
      </w:pPr>
      <w:r w:rsidRPr="007743B0">
        <w:rPr>
          <w:color w:val="000000"/>
        </w:rPr>
        <w:t>на Павлюхина функционируют группы для детей от 3 до 7 лет.</w:t>
      </w:r>
    </w:p>
    <w:p w:rsidR="007A5245" w:rsidRPr="007743B0" w:rsidRDefault="007A5245" w:rsidP="00F32B25">
      <w:pPr>
        <w:pStyle w:val="a7"/>
        <w:shd w:val="clear" w:color="auto" w:fill="F6F6F6"/>
        <w:spacing w:before="0" w:beforeAutospacing="0" w:after="0" w:afterAutospacing="0" w:line="276" w:lineRule="auto"/>
        <w:textAlignment w:val="baseline"/>
        <w:rPr>
          <w:color w:val="000000"/>
        </w:rPr>
      </w:pPr>
      <w:r w:rsidRPr="007743B0">
        <w:rPr>
          <w:color w:val="000000"/>
        </w:rPr>
        <w:t>1  группа - вторая младшая (3-4 года);</w:t>
      </w:r>
    </w:p>
    <w:p w:rsidR="007A5245" w:rsidRPr="007743B0" w:rsidRDefault="007A5245" w:rsidP="00F32B25">
      <w:pPr>
        <w:pStyle w:val="a7"/>
        <w:shd w:val="clear" w:color="auto" w:fill="F6F6F6"/>
        <w:spacing w:before="0" w:beforeAutospacing="0" w:after="0" w:afterAutospacing="0" w:line="276" w:lineRule="auto"/>
        <w:textAlignment w:val="baseline"/>
        <w:rPr>
          <w:color w:val="000000"/>
        </w:rPr>
      </w:pPr>
      <w:r w:rsidRPr="007743B0">
        <w:rPr>
          <w:color w:val="000000"/>
        </w:rPr>
        <w:t>1 группы - средние (4-5 лет) с обучением на татарском языке;</w:t>
      </w:r>
    </w:p>
    <w:p w:rsidR="007A5245" w:rsidRPr="007743B0" w:rsidRDefault="007A5245" w:rsidP="00F32B25">
      <w:pPr>
        <w:pStyle w:val="a7"/>
        <w:shd w:val="clear" w:color="auto" w:fill="F6F6F6"/>
        <w:spacing w:before="0" w:beforeAutospacing="0" w:after="0" w:afterAutospacing="0" w:line="276" w:lineRule="auto"/>
        <w:textAlignment w:val="baseline"/>
        <w:rPr>
          <w:color w:val="000000"/>
        </w:rPr>
      </w:pPr>
      <w:r w:rsidRPr="007743B0">
        <w:rPr>
          <w:color w:val="000000"/>
        </w:rPr>
        <w:t xml:space="preserve">3 группы - старшие (5-6 лет)  из них </w:t>
      </w:r>
      <w:r w:rsidR="00D52EF5" w:rsidRPr="007743B0">
        <w:rPr>
          <w:color w:val="000000"/>
        </w:rPr>
        <w:t>2</w:t>
      </w:r>
      <w:r w:rsidRPr="007743B0">
        <w:rPr>
          <w:color w:val="000000"/>
        </w:rPr>
        <w:t xml:space="preserve"> логопедическ</w:t>
      </w:r>
      <w:r w:rsidR="00D52EF5" w:rsidRPr="007743B0">
        <w:rPr>
          <w:color w:val="000000"/>
        </w:rPr>
        <w:t>ие</w:t>
      </w:r>
      <w:r w:rsidRPr="007743B0">
        <w:rPr>
          <w:color w:val="000000"/>
        </w:rPr>
        <w:t xml:space="preserve">; </w:t>
      </w:r>
    </w:p>
    <w:p w:rsidR="007A5245" w:rsidRDefault="007A5245" w:rsidP="00F32B25">
      <w:pPr>
        <w:pStyle w:val="a7"/>
        <w:shd w:val="clear" w:color="auto" w:fill="F6F6F6"/>
        <w:spacing w:before="0" w:beforeAutospacing="0" w:after="0" w:afterAutospacing="0" w:line="276" w:lineRule="auto"/>
        <w:textAlignment w:val="baseline"/>
        <w:rPr>
          <w:color w:val="000000"/>
        </w:rPr>
      </w:pPr>
      <w:proofErr w:type="gramStart"/>
      <w:r w:rsidRPr="007743B0">
        <w:rPr>
          <w:color w:val="000000"/>
        </w:rPr>
        <w:t>2 гру</w:t>
      </w:r>
      <w:r w:rsidR="00D52EF5" w:rsidRPr="007743B0">
        <w:rPr>
          <w:color w:val="000000"/>
        </w:rPr>
        <w:t>ппа - подготовительные (6-7лет)</w:t>
      </w:r>
      <w:r w:rsidR="004A6ACF" w:rsidRPr="004A6ACF">
        <w:rPr>
          <w:color w:val="000000"/>
        </w:rPr>
        <w:t xml:space="preserve"> </w:t>
      </w:r>
      <w:r w:rsidR="004A6ACF" w:rsidRPr="007743B0">
        <w:rPr>
          <w:color w:val="000000"/>
        </w:rPr>
        <w:t>из них: 1 логопедическая</w:t>
      </w:r>
      <w:r w:rsidRPr="007743B0">
        <w:rPr>
          <w:color w:val="000000"/>
        </w:rPr>
        <w:t>.</w:t>
      </w:r>
      <w:proofErr w:type="gramEnd"/>
    </w:p>
    <w:p w:rsidR="007A5245" w:rsidRPr="00441B57" w:rsidRDefault="007A5245" w:rsidP="00F32B25">
      <w:pPr>
        <w:pStyle w:val="a7"/>
        <w:shd w:val="clear" w:color="auto" w:fill="F6F6F6"/>
        <w:spacing w:before="0" w:beforeAutospacing="0" w:after="0" w:afterAutospacing="0" w:line="276" w:lineRule="auto"/>
        <w:textAlignment w:val="baseline"/>
        <w:rPr>
          <w:color w:val="000000"/>
        </w:rPr>
      </w:pPr>
    </w:p>
    <w:p w:rsidR="007A5245" w:rsidRPr="00BF05CD" w:rsidRDefault="007A5245" w:rsidP="00F32B25">
      <w:pPr>
        <w:pStyle w:val="Default"/>
        <w:spacing w:line="276" w:lineRule="auto"/>
        <w:jc w:val="center"/>
      </w:pPr>
      <w:r w:rsidRPr="00BF05CD">
        <w:rPr>
          <w:b/>
          <w:bCs/>
        </w:rPr>
        <w:lastRenderedPageBreak/>
        <w:t>Воспитательная работа</w:t>
      </w:r>
    </w:p>
    <w:p w:rsidR="0058497D" w:rsidRPr="0058497D" w:rsidRDefault="0058497D" w:rsidP="00F32B25">
      <w:pPr>
        <w:pStyle w:val="Default"/>
        <w:spacing w:line="276" w:lineRule="auto"/>
        <w:jc w:val="both"/>
      </w:pPr>
      <w:r w:rsidRPr="0058497D">
        <w:t xml:space="preserve">С 01.09.2021 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 </w:t>
      </w:r>
    </w:p>
    <w:p w:rsidR="0058497D" w:rsidRPr="0058497D" w:rsidRDefault="0058497D" w:rsidP="00F32B25">
      <w:pPr>
        <w:pStyle w:val="Default"/>
        <w:spacing w:line="276" w:lineRule="auto"/>
        <w:jc w:val="both"/>
      </w:pPr>
      <w:r w:rsidRPr="0058497D">
        <w:t xml:space="preserve">За 4 месяца реализации программы воспитания родители выражают удовлетворенность воспитательным процессом в Детском саду, что отразилось на результатах анкетирования, проведенного 21.12.2021.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 работы школы на второе полугодие 2022 года. </w:t>
      </w:r>
    </w:p>
    <w:p w:rsidR="007A5245" w:rsidRPr="00BF05CD" w:rsidRDefault="007A5245" w:rsidP="00F32B25">
      <w:pPr>
        <w:pStyle w:val="Default"/>
        <w:spacing w:line="276" w:lineRule="auto"/>
        <w:jc w:val="both"/>
      </w:pPr>
      <w:r w:rsidRPr="00BF05CD">
        <w:t>Чтобы выбрать стратегию воспитательной работы, в 202</w:t>
      </w:r>
      <w:r w:rsidR="00F32B25">
        <w:t>1</w:t>
      </w:r>
      <w:r w:rsidRPr="00BF05CD">
        <w:t xml:space="preserve"> году проводился анализ состава семей воспитанников. </w:t>
      </w:r>
    </w:p>
    <w:p w:rsidR="007A5245" w:rsidRPr="00BF05CD" w:rsidRDefault="007A5245" w:rsidP="007A5245">
      <w:pPr>
        <w:jc w:val="center"/>
        <w:rPr>
          <w:rFonts w:ascii="Times New Roman" w:hAnsi="Times New Roman" w:cs="Times New Roman"/>
          <w:sz w:val="24"/>
          <w:szCs w:val="24"/>
        </w:rPr>
      </w:pPr>
      <w:r w:rsidRPr="00BF05CD">
        <w:rPr>
          <w:rFonts w:ascii="Times New Roman" w:hAnsi="Times New Roman" w:cs="Times New Roman"/>
          <w:sz w:val="24"/>
          <w:szCs w:val="24"/>
        </w:rPr>
        <w:t>Характеристика семей по составу</w:t>
      </w:r>
    </w:p>
    <w:p w:rsidR="007A5245" w:rsidRPr="00BF05CD" w:rsidRDefault="007A5245" w:rsidP="007A5245">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2835"/>
        <w:gridCol w:w="3685"/>
      </w:tblGrid>
      <w:tr w:rsidR="007A5245" w:rsidRPr="00A637FB" w:rsidTr="0030505A">
        <w:trPr>
          <w:trHeight w:val="494"/>
        </w:trPr>
        <w:tc>
          <w:tcPr>
            <w:tcW w:w="2802" w:type="dxa"/>
          </w:tcPr>
          <w:p w:rsidR="007A5245" w:rsidRPr="0056235F" w:rsidRDefault="007A5245" w:rsidP="0030505A">
            <w:pPr>
              <w:pStyle w:val="Default"/>
              <w:spacing w:line="276" w:lineRule="auto"/>
              <w:jc w:val="both"/>
              <w:rPr>
                <w:color w:val="auto"/>
              </w:rPr>
            </w:pPr>
            <w:r w:rsidRPr="0056235F">
              <w:rPr>
                <w:color w:val="auto"/>
              </w:rPr>
              <w:t xml:space="preserve">Состав семьи </w:t>
            </w:r>
          </w:p>
        </w:tc>
        <w:tc>
          <w:tcPr>
            <w:tcW w:w="2835" w:type="dxa"/>
          </w:tcPr>
          <w:p w:rsidR="007A5245" w:rsidRPr="0056235F" w:rsidRDefault="007A5245" w:rsidP="0030505A">
            <w:pPr>
              <w:pStyle w:val="Default"/>
              <w:spacing w:line="276" w:lineRule="auto"/>
              <w:jc w:val="both"/>
              <w:rPr>
                <w:color w:val="auto"/>
              </w:rPr>
            </w:pPr>
            <w:r w:rsidRPr="0056235F">
              <w:rPr>
                <w:color w:val="auto"/>
              </w:rPr>
              <w:t xml:space="preserve">Количество семей </w:t>
            </w:r>
          </w:p>
        </w:tc>
        <w:tc>
          <w:tcPr>
            <w:tcW w:w="3685" w:type="dxa"/>
          </w:tcPr>
          <w:p w:rsidR="007A5245" w:rsidRPr="0056235F" w:rsidRDefault="007A5245" w:rsidP="0030505A">
            <w:pPr>
              <w:pStyle w:val="Default"/>
              <w:spacing w:line="276" w:lineRule="auto"/>
              <w:jc w:val="both"/>
              <w:rPr>
                <w:color w:val="auto"/>
              </w:rPr>
            </w:pPr>
            <w:r w:rsidRPr="0056235F">
              <w:rPr>
                <w:color w:val="auto"/>
              </w:rPr>
              <w:t xml:space="preserve">Процент от общего количества семей воспитанников </w:t>
            </w:r>
          </w:p>
        </w:tc>
      </w:tr>
      <w:tr w:rsidR="007A5245" w:rsidRPr="00A637FB" w:rsidTr="0030505A">
        <w:trPr>
          <w:trHeight w:val="218"/>
        </w:trPr>
        <w:tc>
          <w:tcPr>
            <w:tcW w:w="2802" w:type="dxa"/>
          </w:tcPr>
          <w:p w:rsidR="007A5245" w:rsidRPr="00CB5C10" w:rsidRDefault="007A5245" w:rsidP="0030505A">
            <w:pPr>
              <w:pStyle w:val="Default"/>
              <w:spacing w:line="276" w:lineRule="auto"/>
              <w:jc w:val="both"/>
              <w:rPr>
                <w:color w:val="auto"/>
              </w:rPr>
            </w:pPr>
            <w:r w:rsidRPr="00CB5C10">
              <w:rPr>
                <w:color w:val="auto"/>
              </w:rPr>
              <w:t xml:space="preserve">Полная </w:t>
            </w:r>
          </w:p>
        </w:tc>
        <w:tc>
          <w:tcPr>
            <w:tcW w:w="2835" w:type="dxa"/>
          </w:tcPr>
          <w:p w:rsidR="007A5245" w:rsidRPr="004A6ACF" w:rsidRDefault="004A6ACF" w:rsidP="0030505A">
            <w:pPr>
              <w:pStyle w:val="Default"/>
              <w:spacing w:line="276" w:lineRule="auto"/>
              <w:jc w:val="both"/>
              <w:rPr>
                <w:color w:val="auto"/>
              </w:rPr>
            </w:pPr>
            <w:r w:rsidRPr="004A6ACF">
              <w:rPr>
                <w:color w:val="auto"/>
              </w:rPr>
              <w:t>350</w:t>
            </w:r>
          </w:p>
        </w:tc>
        <w:tc>
          <w:tcPr>
            <w:tcW w:w="3685" w:type="dxa"/>
          </w:tcPr>
          <w:p w:rsidR="007A5245" w:rsidRPr="004A6ACF" w:rsidRDefault="007A5245" w:rsidP="004A6ACF">
            <w:pPr>
              <w:pStyle w:val="Default"/>
              <w:spacing w:line="276" w:lineRule="auto"/>
              <w:jc w:val="both"/>
              <w:rPr>
                <w:color w:val="auto"/>
              </w:rPr>
            </w:pPr>
            <w:r w:rsidRPr="004A6ACF">
              <w:rPr>
                <w:color w:val="auto"/>
              </w:rPr>
              <w:t>9</w:t>
            </w:r>
            <w:r w:rsidR="004A6ACF" w:rsidRPr="004A6ACF">
              <w:rPr>
                <w:color w:val="auto"/>
              </w:rPr>
              <w:t>1</w:t>
            </w:r>
            <w:r w:rsidRPr="004A6ACF">
              <w:rPr>
                <w:color w:val="auto"/>
              </w:rPr>
              <w:t xml:space="preserve">% </w:t>
            </w:r>
          </w:p>
        </w:tc>
      </w:tr>
      <w:tr w:rsidR="007A5245" w:rsidRPr="00A637FB" w:rsidTr="0030505A">
        <w:trPr>
          <w:trHeight w:val="218"/>
        </w:trPr>
        <w:tc>
          <w:tcPr>
            <w:tcW w:w="2802" w:type="dxa"/>
          </w:tcPr>
          <w:p w:rsidR="007A5245" w:rsidRPr="00CB5C10" w:rsidRDefault="007A5245" w:rsidP="0030505A">
            <w:pPr>
              <w:pStyle w:val="Default"/>
              <w:spacing w:line="276" w:lineRule="auto"/>
              <w:jc w:val="both"/>
              <w:rPr>
                <w:color w:val="auto"/>
              </w:rPr>
            </w:pPr>
            <w:proofErr w:type="gramStart"/>
            <w:r w:rsidRPr="00CB5C10">
              <w:rPr>
                <w:color w:val="auto"/>
              </w:rPr>
              <w:t>Неполная</w:t>
            </w:r>
            <w:proofErr w:type="gramEnd"/>
            <w:r w:rsidRPr="00CB5C10">
              <w:rPr>
                <w:color w:val="auto"/>
              </w:rPr>
              <w:t xml:space="preserve"> с матерью </w:t>
            </w:r>
          </w:p>
        </w:tc>
        <w:tc>
          <w:tcPr>
            <w:tcW w:w="2835" w:type="dxa"/>
          </w:tcPr>
          <w:p w:rsidR="007A5245" w:rsidRPr="004A6ACF" w:rsidRDefault="007A5245" w:rsidP="004A6ACF">
            <w:pPr>
              <w:pStyle w:val="Default"/>
              <w:spacing w:line="276" w:lineRule="auto"/>
              <w:jc w:val="both"/>
              <w:rPr>
                <w:color w:val="auto"/>
              </w:rPr>
            </w:pPr>
            <w:r w:rsidRPr="004A6ACF">
              <w:rPr>
                <w:color w:val="auto"/>
              </w:rPr>
              <w:t>3</w:t>
            </w:r>
            <w:r w:rsidR="004A6ACF" w:rsidRPr="004A6ACF">
              <w:rPr>
                <w:color w:val="auto"/>
              </w:rPr>
              <w:t>3</w:t>
            </w:r>
          </w:p>
        </w:tc>
        <w:tc>
          <w:tcPr>
            <w:tcW w:w="3685" w:type="dxa"/>
          </w:tcPr>
          <w:p w:rsidR="007A5245" w:rsidRPr="004A6ACF" w:rsidRDefault="004A6ACF" w:rsidP="0030505A">
            <w:pPr>
              <w:pStyle w:val="Default"/>
              <w:spacing w:line="276" w:lineRule="auto"/>
              <w:jc w:val="both"/>
              <w:rPr>
                <w:color w:val="auto"/>
              </w:rPr>
            </w:pPr>
            <w:r w:rsidRPr="004A6ACF">
              <w:rPr>
                <w:color w:val="auto"/>
              </w:rPr>
              <w:t>9</w:t>
            </w:r>
            <w:r w:rsidR="007A5245" w:rsidRPr="004A6ACF">
              <w:rPr>
                <w:color w:val="auto"/>
              </w:rPr>
              <w:t xml:space="preserve">% </w:t>
            </w:r>
          </w:p>
        </w:tc>
      </w:tr>
      <w:tr w:rsidR="007A5245" w:rsidRPr="00A637FB" w:rsidTr="0030505A">
        <w:trPr>
          <w:trHeight w:val="218"/>
        </w:trPr>
        <w:tc>
          <w:tcPr>
            <w:tcW w:w="2802" w:type="dxa"/>
          </w:tcPr>
          <w:p w:rsidR="007A5245" w:rsidRPr="00CB5C10" w:rsidRDefault="007A5245" w:rsidP="0030505A">
            <w:pPr>
              <w:pStyle w:val="Default"/>
              <w:spacing w:line="276" w:lineRule="auto"/>
              <w:jc w:val="both"/>
              <w:rPr>
                <w:color w:val="auto"/>
              </w:rPr>
            </w:pPr>
            <w:proofErr w:type="gramStart"/>
            <w:r w:rsidRPr="00CB5C10">
              <w:rPr>
                <w:color w:val="auto"/>
              </w:rPr>
              <w:t>Неполная</w:t>
            </w:r>
            <w:proofErr w:type="gramEnd"/>
            <w:r w:rsidRPr="00CB5C10">
              <w:rPr>
                <w:color w:val="auto"/>
              </w:rPr>
              <w:t xml:space="preserve"> с отцом </w:t>
            </w:r>
          </w:p>
        </w:tc>
        <w:tc>
          <w:tcPr>
            <w:tcW w:w="2835" w:type="dxa"/>
          </w:tcPr>
          <w:p w:rsidR="007A5245" w:rsidRPr="004A6ACF" w:rsidRDefault="007A5245" w:rsidP="0030505A">
            <w:pPr>
              <w:pStyle w:val="Default"/>
              <w:spacing w:line="276" w:lineRule="auto"/>
              <w:jc w:val="both"/>
              <w:rPr>
                <w:color w:val="auto"/>
              </w:rPr>
            </w:pPr>
            <w:r w:rsidRPr="004A6ACF">
              <w:rPr>
                <w:color w:val="auto"/>
              </w:rPr>
              <w:t>0</w:t>
            </w:r>
          </w:p>
        </w:tc>
        <w:tc>
          <w:tcPr>
            <w:tcW w:w="3685" w:type="dxa"/>
          </w:tcPr>
          <w:p w:rsidR="007A5245" w:rsidRPr="004A6ACF" w:rsidRDefault="007A5245" w:rsidP="0030505A">
            <w:pPr>
              <w:pStyle w:val="Default"/>
              <w:spacing w:line="276" w:lineRule="auto"/>
              <w:jc w:val="both"/>
              <w:rPr>
                <w:color w:val="auto"/>
              </w:rPr>
            </w:pPr>
            <w:r w:rsidRPr="004A6ACF">
              <w:rPr>
                <w:color w:val="auto"/>
              </w:rPr>
              <w:t xml:space="preserve">0 </w:t>
            </w:r>
          </w:p>
        </w:tc>
      </w:tr>
      <w:tr w:rsidR="007A5245" w:rsidRPr="00A637FB" w:rsidTr="0030505A">
        <w:trPr>
          <w:trHeight w:val="494"/>
        </w:trPr>
        <w:tc>
          <w:tcPr>
            <w:tcW w:w="2802" w:type="dxa"/>
          </w:tcPr>
          <w:p w:rsidR="007A5245" w:rsidRPr="00CB5C10" w:rsidRDefault="007A5245" w:rsidP="0030505A">
            <w:pPr>
              <w:pStyle w:val="Default"/>
              <w:spacing w:line="276" w:lineRule="auto"/>
              <w:jc w:val="both"/>
              <w:rPr>
                <w:color w:val="auto"/>
              </w:rPr>
            </w:pPr>
            <w:r w:rsidRPr="00CB5C10">
              <w:rPr>
                <w:color w:val="auto"/>
              </w:rPr>
              <w:t xml:space="preserve">Оформлено опекунство </w:t>
            </w:r>
          </w:p>
        </w:tc>
        <w:tc>
          <w:tcPr>
            <w:tcW w:w="2835" w:type="dxa"/>
          </w:tcPr>
          <w:p w:rsidR="007A5245" w:rsidRPr="004A6ACF" w:rsidRDefault="007A5245" w:rsidP="0030505A">
            <w:pPr>
              <w:pStyle w:val="Default"/>
              <w:spacing w:line="276" w:lineRule="auto"/>
              <w:jc w:val="both"/>
              <w:rPr>
                <w:color w:val="auto"/>
              </w:rPr>
            </w:pPr>
            <w:r w:rsidRPr="004A6ACF">
              <w:rPr>
                <w:color w:val="auto"/>
              </w:rPr>
              <w:t xml:space="preserve">1 </w:t>
            </w:r>
          </w:p>
        </w:tc>
        <w:tc>
          <w:tcPr>
            <w:tcW w:w="3685" w:type="dxa"/>
          </w:tcPr>
          <w:p w:rsidR="007A5245" w:rsidRPr="004A6ACF" w:rsidRDefault="004A6ACF" w:rsidP="0030505A">
            <w:pPr>
              <w:pStyle w:val="Default"/>
              <w:spacing w:line="276" w:lineRule="auto"/>
              <w:jc w:val="both"/>
              <w:rPr>
                <w:color w:val="auto"/>
              </w:rPr>
            </w:pPr>
            <w:r w:rsidRPr="004A6ACF">
              <w:rPr>
                <w:color w:val="auto"/>
              </w:rPr>
              <w:t>3</w:t>
            </w:r>
            <w:r w:rsidR="007A5245" w:rsidRPr="004A6ACF">
              <w:rPr>
                <w:color w:val="auto"/>
              </w:rPr>
              <w:t xml:space="preserve">% </w:t>
            </w:r>
          </w:p>
        </w:tc>
      </w:tr>
      <w:tr w:rsidR="007A5245" w:rsidRPr="00A637FB" w:rsidTr="0030505A">
        <w:trPr>
          <w:trHeight w:val="494"/>
        </w:trPr>
        <w:tc>
          <w:tcPr>
            <w:tcW w:w="2802" w:type="dxa"/>
          </w:tcPr>
          <w:p w:rsidR="007A5245" w:rsidRPr="00CB5C10" w:rsidRDefault="007A5245" w:rsidP="0030505A">
            <w:pPr>
              <w:pStyle w:val="Default"/>
              <w:spacing w:line="276" w:lineRule="auto"/>
              <w:jc w:val="both"/>
              <w:rPr>
                <w:color w:val="auto"/>
              </w:rPr>
            </w:pPr>
            <w:r w:rsidRPr="00CB5C10">
              <w:rPr>
                <w:color w:val="auto"/>
              </w:rPr>
              <w:t>Детский дом</w:t>
            </w:r>
          </w:p>
        </w:tc>
        <w:tc>
          <w:tcPr>
            <w:tcW w:w="2835" w:type="dxa"/>
          </w:tcPr>
          <w:p w:rsidR="007A5245" w:rsidRPr="004A6ACF" w:rsidRDefault="007A5245" w:rsidP="0030505A">
            <w:pPr>
              <w:pStyle w:val="Default"/>
              <w:spacing w:line="276" w:lineRule="auto"/>
              <w:jc w:val="both"/>
              <w:rPr>
                <w:color w:val="auto"/>
              </w:rPr>
            </w:pPr>
            <w:r w:rsidRPr="004A6ACF">
              <w:rPr>
                <w:color w:val="auto"/>
              </w:rPr>
              <w:t>1</w:t>
            </w:r>
          </w:p>
        </w:tc>
        <w:tc>
          <w:tcPr>
            <w:tcW w:w="3685" w:type="dxa"/>
          </w:tcPr>
          <w:p w:rsidR="007A5245" w:rsidRPr="004A6ACF" w:rsidRDefault="004A6ACF" w:rsidP="0030505A">
            <w:pPr>
              <w:pStyle w:val="Default"/>
              <w:spacing w:line="276" w:lineRule="auto"/>
              <w:jc w:val="both"/>
              <w:rPr>
                <w:color w:val="auto"/>
              </w:rPr>
            </w:pPr>
            <w:r w:rsidRPr="004A6ACF">
              <w:rPr>
                <w:color w:val="auto"/>
              </w:rPr>
              <w:t>3</w:t>
            </w:r>
            <w:r w:rsidR="007A5245" w:rsidRPr="004A6ACF">
              <w:rPr>
                <w:color w:val="auto"/>
              </w:rPr>
              <w:t xml:space="preserve">% </w:t>
            </w:r>
            <w:r>
              <w:rPr>
                <w:color w:val="auto"/>
              </w:rPr>
              <w:t xml:space="preserve"> </w:t>
            </w:r>
          </w:p>
        </w:tc>
      </w:tr>
    </w:tbl>
    <w:p w:rsidR="007A5245" w:rsidRDefault="007A5245" w:rsidP="007A5245">
      <w:pPr>
        <w:jc w:val="center"/>
        <w:rPr>
          <w:rFonts w:ascii="Times New Roman" w:hAnsi="Times New Roman" w:cs="Times New Roman"/>
          <w:sz w:val="24"/>
          <w:szCs w:val="24"/>
        </w:rPr>
      </w:pPr>
    </w:p>
    <w:p w:rsidR="007A5245" w:rsidRPr="00BF05CD" w:rsidRDefault="007A5245" w:rsidP="007A5245">
      <w:pPr>
        <w:jc w:val="center"/>
        <w:rPr>
          <w:rFonts w:ascii="Times New Roman" w:hAnsi="Times New Roman" w:cs="Times New Roman"/>
          <w:sz w:val="24"/>
          <w:szCs w:val="24"/>
        </w:rPr>
      </w:pPr>
      <w:r w:rsidRPr="00BF05CD">
        <w:rPr>
          <w:rFonts w:ascii="Times New Roman" w:hAnsi="Times New Roman" w:cs="Times New Roman"/>
          <w:sz w:val="24"/>
          <w:szCs w:val="24"/>
        </w:rPr>
        <w:t>Характеристика семей по количеству детей</w:t>
      </w:r>
    </w:p>
    <w:p w:rsidR="007A5245" w:rsidRPr="00BF05CD" w:rsidRDefault="007A5245" w:rsidP="007A5245">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3"/>
        <w:gridCol w:w="2684"/>
        <w:gridCol w:w="3685"/>
      </w:tblGrid>
      <w:tr w:rsidR="007A5245" w:rsidRPr="00A637FB" w:rsidTr="0030505A">
        <w:trPr>
          <w:trHeight w:val="494"/>
        </w:trPr>
        <w:tc>
          <w:tcPr>
            <w:tcW w:w="2953" w:type="dxa"/>
          </w:tcPr>
          <w:p w:rsidR="007A5245" w:rsidRPr="0056235F" w:rsidRDefault="007A5245" w:rsidP="0030505A">
            <w:pPr>
              <w:pStyle w:val="Default"/>
              <w:spacing w:line="276" w:lineRule="auto"/>
              <w:jc w:val="both"/>
              <w:rPr>
                <w:color w:val="auto"/>
              </w:rPr>
            </w:pPr>
            <w:r w:rsidRPr="0056235F">
              <w:rPr>
                <w:color w:val="auto"/>
              </w:rPr>
              <w:t xml:space="preserve">Количество детей в семье </w:t>
            </w:r>
          </w:p>
        </w:tc>
        <w:tc>
          <w:tcPr>
            <w:tcW w:w="2684" w:type="dxa"/>
          </w:tcPr>
          <w:p w:rsidR="007A5245" w:rsidRPr="0056235F" w:rsidRDefault="007A5245" w:rsidP="0030505A">
            <w:pPr>
              <w:pStyle w:val="Default"/>
              <w:spacing w:line="276" w:lineRule="auto"/>
              <w:jc w:val="both"/>
              <w:rPr>
                <w:color w:val="auto"/>
              </w:rPr>
            </w:pPr>
            <w:r w:rsidRPr="0056235F">
              <w:rPr>
                <w:color w:val="auto"/>
              </w:rPr>
              <w:t xml:space="preserve">Количество семей </w:t>
            </w:r>
          </w:p>
        </w:tc>
        <w:tc>
          <w:tcPr>
            <w:tcW w:w="3685" w:type="dxa"/>
          </w:tcPr>
          <w:p w:rsidR="007A5245" w:rsidRPr="0056235F" w:rsidRDefault="007A5245" w:rsidP="0030505A">
            <w:pPr>
              <w:pStyle w:val="Default"/>
              <w:spacing w:line="276" w:lineRule="auto"/>
              <w:jc w:val="both"/>
              <w:rPr>
                <w:color w:val="auto"/>
              </w:rPr>
            </w:pPr>
            <w:r w:rsidRPr="0056235F">
              <w:rPr>
                <w:color w:val="auto"/>
              </w:rPr>
              <w:t xml:space="preserve">Процент от общего количества семей воспитанников </w:t>
            </w:r>
          </w:p>
        </w:tc>
      </w:tr>
      <w:tr w:rsidR="007A5245" w:rsidRPr="00A637FB" w:rsidTr="0030505A">
        <w:trPr>
          <w:trHeight w:val="218"/>
        </w:trPr>
        <w:tc>
          <w:tcPr>
            <w:tcW w:w="2953" w:type="dxa"/>
          </w:tcPr>
          <w:p w:rsidR="007A5245" w:rsidRPr="00CB5C10" w:rsidRDefault="007A5245" w:rsidP="0030505A">
            <w:pPr>
              <w:pStyle w:val="Default"/>
              <w:spacing w:line="276" w:lineRule="auto"/>
              <w:jc w:val="both"/>
              <w:rPr>
                <w:color w:val="auto"/>
              </w:rPr>
            </w:pPr>
            <w:r w:rsidRPr="00CB5C10">
              <w:rPr>
                <w:color w:val="auto"/>
              </w:rPr>
              <w:t xml:space="preserve">Один ребенок </w:t>
            </w:r>
          </w:p>
        </w:tc>
        <w:tc>
          <w:tcPr>
            <w:tcW w:w="2684" w:type="dxa"/>
          </w:tcPr>
          <w:p w:rsidR="007A5245" w:rsidRPr="004A6ACF" w:rsidRDefault="004A6ACF" w:rsidP="0030505A">
            <w:pPr>
              <w:pStyle w:val="Default"/>
              <w:spacing w:line="276" w:lineRule="auto"/>
              <w:jc w:val="both"/>
              <w:rPr>
                <w:color w:val="auto"/>
              </w:rPr>
            </w:pPr>
            <w:r w:rsidRPr="004A6ACF">
              <w:rPr>
                <w:color w:val="auto"/>
              </w:rPr>
              <w:t>94</w:t>
            </w:r>
          </w:p>
        </w:tc>
        <w:tc>
          <w:tcPr>
            <w:tcW w:w="3685" w:type="dxa"/>
          </w:tcPr>
          <w:p w:rsidR="007A5245" w:rsidRPr="004A6ACF" w:rsidRDefault="007A5245" w:rsidP="004A6ACF">
            <w:pPr>
              <w:pStyle w:val="Default"/>
              <w:spacing w:line="276" w:lineRule="auto"/>
              <w:jc w:val="both"/>
              <w:rPr>
                <w:color w:val="auto"/>
              </w:rPr>
            </w:pPr>
            <w:r w:rsidRPr="004A6ACF">
              <w:rPr>
                <w:color w:val="auto"/>
              </w:rPr>
              <w:t>2</w:t>
            </w:r>
            <w:r w:rsidR="004A6ACF" w:rsidRPr="004A6ACF">
              <w:rPr>
                <w:color w:val="auto"/>
              </w:rPr>
              <w:t>5</w:t>
            </w:r>
            <w:r w:rsidRPr="004A6ACF">
              <w:rPr>
                <w:color w:val="auto"/>
              </w:rPr>
              <w:t xml:space="preserve">% </w:t>
            </w:r>
          </w:p>
        </w:tc>
      </w:tr>
      <w:tr w:rsidR="007A5245" w:rsidRPr="00A637FB" w:rsidTr="0030505A">
        <w:trPr>
          <w:trHeight w:val="218"/>
        </w:trPr>
        <w:tc>
          <w:tcPr>
            <w:tcW w:w="2953" w:type="dxa"/>
          </w:tcPr>
          <w:p w:rsidR="007A5245" w:rsidRPr="00CB5C10" w:rsidRDefault="007A5245" w:rsidP="0030505A">
            <w:pPr>
              <w:pStyle w:val="Default"/>
              <w:spacing w:line="276" w:lineRule="auto"/>
              <w:jc w:val="both"/>
              <w:rPr>
                <w:color w:val="auto"/>
              </w:rPr>
            </w:pPr>
            <w:r w:rsidRPr="00CB5C10">
              <w:rPr>
                <w:color w:val="auto"/>
              </w:rPr>
              <w:t xml:space="preserve">Два ребенка </w:t>
            </w:r>
          </w:p>
        </w:tc>
        <w:tc>
          <w:tcPr>
            <w:tcW w:w="2684" w:type="dxa"/>
          </w:tcPr>
          <w:p w:rsidR="007A5245" w:rsidRPr="004A6ACF" w:rsidRDefault="007A5245" w:rsidP="004A6ACF">
            <w:pPr>
              <w:pStyle w:val="Default"/>
              <w:spacing w:line="276" w:lineRule="auto"/>
              <w:jc w:val="both"/>
              <w:rPr>
                <w:color w:val="auto"/>
              </w:rPr>
            </w:pPr>
            <w:r w:rsidRPr="004A6ACF">
              <w:rPr>
                <w:color w:val="auto"/>
              </w:rPr>
              <w:t>22</w:t>
            </w:r>
            <w:r w:rsidR="004A6ACF" w:rsidRPr="004A6ACF">
              <w:rPr>
                <w:color w:val="auto"/>
              </w:rPr>
              <w:t>4</w:t>
            </w:r>
          </w:p>
        </w:tc>
        <w:tc>
          <w:tcPr>
            <w:tcW w:w="3685" w:type="dxa"/>
          </w:tcPr>
          <w:p w:rsidR="007A5245" w:rsidRPr="004A6ACF" w:rsidRDefault="007A5245" w:rsidP="004A6ACF">
            <w:pPr>
              <w:pStyle w:val="Default"/>
              <w:spacing w:line="276" w:lineRule="auto"/>
              <w:jc w:val="both"/>
              <w:rPr>
                <w:color w:val="auto"/>
              </w:rPr>
            </w:pPr>
            <w:r w:rsidRPr="004A6ACF">
              <w:rPr>
                <w:color w:val="auto"/>
              </w:rPr>
              <w:t>5</w:t>
            </w:r>
            <w:r w:rsidR="004A6ACF" w:rsidRPr="004A6ACF">
              <w:rPr>
                <w:color w:val="auto"/>
              </w:rPr>
              <w:t>8</w:t>
            </w:r>
            <w:r w:rsidRPr="004A6ACF">
              <w:rPr>
                <w:color w:val="auto"/>
              </w:rPr>
              <w:t xml:space="preserve">% </w:t>
            </w:r>
          </w:p>
        </w:tc>
      </w:tr>
      <w:tr w:rsidR="007A5245" w:rsidRPr="00A637FB" w:rsidTr="0030505A">
        <w:trPr>
          <w:trHeight w:val="218"/>
        </w:trPr>
        <w:tc>
          <w:tcPr>
            <w:tcW w:w="2953" w:type="dxa"/>
          </w:tcPr>
          <w:p w:rsidR="007A5245" w:rsidRPr="00CB5C10" w:rsidRDefault="007A5245" w:rsidP="0030505A">
            <w:pPr>
              <w:pStyle w:val="Default"/>
              <w:spacing w:line="276" w:lineRule="auto"/>
              <w:jc w:val="both"/>
              <w:rPr>
                <w:color w:val="auto"/>
              </w:rPr>
            </w:pPr>
            <w:r w:rsidRPr="00CB5C10">
              <w:rPr>
                <w:color w:val="auto"/>
              </w:rPr>
              <w:t xml:space="preserve">Три ребенка и более </w:t>
            </w:r>
          </w:p>
        </w:tc>
        <w:tc>
          <w:tcPr>
            <w:tcW w:w="2684" w:type="dxa"/>
          </w:tcPr>
          <w:p w:rsidR="007A5245" w:rsidRPr="004A6ACF" w:rsidRDefault="007A5245" w:rsidP="004A6ACF">
            <w:pPr>
              <w:pStyle w:val="Default"/>
              <w:spacing w:line="276" w:lineRule="auto"/>
              <w:jc w:val="both"/>
              <w:rPr>
                <w:color w:val="auto"/>
              </w:rPr>
            </w:pPr>
            <w:r w:rsidRPr="004A6ACF">
              <w:rPr>
                <w:color w:val="auto"/>
              </w:rPr>
              <w:t>6</w:t>
            </w:r>
            <w:r w:rsidR="004A6ACF" w:rsidRPr="004A6ACF">
              <w:rPr>
                <w:color w:val="auto"/>
              </w:rPr>
              <w:t>7</w:t>
            </w:r>
          </w:p>
        </w:tc>
        <w:tc>
          <w:tcPr>
            <w:tcW w:w="3685" w:type="dxa"/>
          </w:tcPr>
          <w:p w:rsidR="007A5245" w:rsidRPr="004A6ACF" w:rsidRDefault="007A5245" w:rsidP="0030505A">
            <w:pPr>
              <w:pStyle w:val="Default"/>
              <w:spacing w:line="276" w:lineRule="auto"/>
              <w:jc w:val="both"/>
              <w:rPr>
                <w:color w:val="auto"/>
              </w:rPr>
            </w:pPr>
            <w:r w:rsidRPr="004A6ACF">
              <w:rPr>
                <w:color w:val="auto"/>
              </w:rPr>
              <w:t xml:space="preserve">17% </w:t>
            </w:r>
          </w:p>
        </w:tc>
      </w:tr>
    </w:tbl>
    <w:p w:rsidR="007A5245" w:rsidRDefault="007A5245" w:rsidP="007A5245">
      <w:pPr>
        <w:rPr>
          <w:rFonts w:ascii="Times New Roman" w:hAnsi="Times New Roman" w:cs="Times New Roman"/>
          <w:sz w:val="24"/>
          <w:szCs w:val="24"/>
        </w:rPr>
      </w:pPr>
    </w:p>
    <w:p w:rsidR="007A5245" w:rsidRPr="00BF05CD" w:rsidRDefault="007A5245" w:rsidP="007A5245">
      <w:pPr>
        <w:rPr>
          <w:rFonts w:ascii="Times New Roman" w:hAnsi="Times New Roman" w:cs="Times New Roman"/>
          <w:sz w:val="24"/>
          <w:szCs w:val="24"/>
        </w:rPr>
      </w:pPr>
      <w:r w:rsidRPr="00BF05CD">
        <w:rPr>
          <w:rFonts w:ascii="Times New Roman" w:hAnsi="Times New Roman" w:cs="Times New Roman"/>
          <w:sz w:val="24"/>
          <w:szCs w:val="24"/>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C955B5" w:rsidRDefault="00C955B5" w:rsidP="007A5245">
      <w:pPr>
        <w:pStyle w:val="Default"/>
        <w:jc w:val="center"/>
        <w:rPr>
          <w:b/>
          <w:bCs/>
        </w:rPr>
      </w:pPr>
    </w:p>
    <w:p w:rsidR="007A5245" w:rsidRDefault="007A5245" w:rsidP="007A5245">
      <w:pPr>
        <w:pStyle w:val="Default"/>
        <w:jc w:val="center"/>
        <w:rPr>
          <w:b/>
          <w:bCs/>
        </w:rPr>
      </w:pPr>
      <w:r w:rsidRPr="00BF05CD">
        <w:rPr>
          <w:b/>
          <w:bCs/>
        </w:rPr>
        <w:t>Дополнительное образование</w:t>
      </w:r>
    </w:p>
    <w:p w:rsidR="00C955B5" w:rsidRPr="00BF05CD" w:rsidRDefault="00C955B5" w:rsidP="007A5245">
      <w:pPr>
        <w:pStyle w:val="Default"/>
        <w:jc w:val="center"/>
      </w:pPr>
    </w:p>
    <w:p w:rsidR="007A5245" w:rsidRPr="00C955B5" w:rsidRDefault="00C955B5" w:rsidP="00C955B5">
      <w:pPr>
        <w:pStyle w:val="Default"/>
        <w:spacing w:line="276" w:lineRule="auto"/>
        <w:jc w:val="both"/>
      </w:pPr>
      <w:r w:rsidRPr="00C955B5">
        <w:t xml:space="preserve">В детском саду в 2021 году дополнительные </w:t>
      </w:r>
      <w:proofErr w:type="spellStart"/>
      <w:r w:rsidRPr="00C955B5">
        <w:t>общеразвивающие</w:t>
      </w:r>
      <w:proofErr w:type="spellEnd"/>
      <w:r w:rsidRPr="00C955B5">
        <w:t xml:space="preserve"> программы реализовались по направлениям: художественно-эстетическому,  социально-педагогическому  и физкультурно-оздоровительному</w:t>
      </w:r>
      <w:r w:rsidR="007A5245" w:rsidRPr="00C955B5">
        <w:t xml:space="preserve">: </w:t>
      </w:r>
    </w:p>
    <w:p w:rsidR="007A5245" w:rsidRPr="00BF05CD" w:rsidRDefault="007A5245" w:rsidP="007A5245">
      <w:pPr>
        <w:pStyle w:val="Default"/>
        <w:jc w:val="both"/>
      </w:pPr>
      <w:r w:rsidRPr="00BF05CD">
        <w:t xml:space="preserve">1) художественно-эстетическое: </w:t>
      </w:r>
      <w:r w:rsidR="00C955B5">
        <w:t xml:space="preserve">«Волшебный мир оригами», </w:t>
      </w:r>
      <w:r>
        <w:t xml:space="preserve"> </w:t>
      </w:r>
    </w:p>
    <w:p w:rsidR="007A5245" w:rsidRPr="00BF05CD" w:rsidRDefault="007A5245" w:rsidP="007A5245">
      <w:pPr>
        <w:pStyle w:val="Default"/>
        <w:jc w:val="both"/>
      </w:pPr>
      <w:r w:rsidRPr="00BF05CD">
        <w:t xml:space="preserve">2) социально-педагогическое: </w:t>
      </w:r>
      <w:r>
        <w:t xml:space="preserve">«Маленькие чудеса», </w:t>
      </w:r>
      <w:r w:rsidRPr="00BF05CD">
        <w:t xml:space="preserve">«Изучаем английский», </w:t>
      </w:r>
      <w:r>
        <w:t xml:space="preserve">«Маленький человек в большом городе». </w:t>
      </w:r>
      <w:r w:rsidRPr="00BF05CD">
        <w:t xml:space="preserve"> </w:t>
      </w:r>
    </w:p>
    <w:p w:rsidR="007A5245" w:rsidRDefault="0058497D" w:rsidP="0058497D">
      <w:pPr>
        <w:rPr>
          <w:rFonts w:ascii="Times New Roman" w:hAnsi="Times New Roman" w:cs="Times New Roman"/>
          <w:sz w:val="24"/>
          <w:szCs w:val="24"/>
        </w:rPr>
      </w:pPr>
      <w:r w:rsidRPr="0058497D">
        <w:rPr>
          <w:rFonts w:ascii="Times New Roman" w:hAnsi="Times New Roman" w:cs="Times New Roman"/>
          <w:sz w:val="24"/>
          <w:szCs w:val="24"/>
        </w:rPr>
        <w:t>Источник финансирования: средства бюджета и физических лиц. Подробная характеристика — в таблице</w:t>
      </w:r>
      <w:r>
        <w:rPr>
          <w:rFonts w:ascii="Times New Roman" w:hAnsi="Times New Roman" w:cs="Times New Roman"/>
          <w:sz w:val="24"/>
          <w:szCs w:val="24"/>
        </w:rPr>
        <w:t>.</w:t>
      </w:r>
    </w:p>
    <w:p w:rsidR="00C955B5" w:rsidRDefault="00C955B5" w:rsidP="0058497D">
      <w:pPr>
        <w:rPr>
          <w:rFonts w:ascii="Times New Roman" w:hAnsi="Times New Roman" w:cs="Times New Roman"/>
          <w:sz w:val="24"/>
          <w:szCs w:val="24"/>
        </w:rPr>
      </w:pPr>
    </w:p>
    <w:tbl>
      <w:tblPr>
        <w:tblStyle w:val="a6"/>
        <w:tblW w:w="0" w:type="auto"/>
        <w:tblLook w:val="04A0"/>
      </w:tblPr>
      <w:tblGrid>
        <w:gridCol w:w="516"/>
        <w:gridCol w:w="2259"/>
        <w:gridCol w:w="1540"/>
        <w:gridCol w:w="1172"/>
        <w:gridCol w:w="1058"/>
        <w:gridCol w:w="1122"/>
        <w:gridCol w:w="1093"/>
        <w:gridCol w:w="811"/>
      </w:tblGrid>
      <w:tr w:rsidR="00C955B5" w:rsidRPr="00AA6482" w:rsidTr="00C955B5">
        <w:tc>
          <w:tcPr>
            <w:tcW w:w="516"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w:t>
            </w:r>
          </w:p>
        </w:tc>
        <w:tc>
          <w:tcPr>
            <w:tcW w:w="2259"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 xml:space="preserve">Направленность/ наименование программы </w:t>
            </w:r>
          </w:p>
        </w:tc>
        <w:tc>
          <w:tcPr>
            <w:tcW w:w="1540"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Форма организации</w:t>
            </w:r>
          </w:p>
        </w:tc>
        <w:tc>
          <w:tcPr>
            <w:tcW w:w="1172"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возраст</w:t>
            </w:r>
          </w:p>
        </w:tc>
        <w:tc>
          <w:tcPr>
            <w:tcW w:w="2180" w:type="dxa"/>
            <w:gridSpan w:val="2"/>
            <w:tcBorders>
              <w:bottom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Год, количество воспитанников</w:t>
            </w:r>
          </w:p>
        </w:tc>
        <w:tc>
          <w:tcPr>
            <w:tcW w:w="1093"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бюджет</w:t>
            </w:r>
          </w:p>
        </w:tc>
        <w:tc>
          <w:tcPr>
            <w:tcW w:w="811"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За плату</w:t>
            </w:r>
          </w:p>
        </w:tc>
      </w:tr>
      <w:tr w:rsidR="00C955B5" w:rsidRPr="00AA6482" w:rsidTr="00C955B5">
        <w:tc>
          <w:tcPr>
            <w:tcW w:w="516"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2259"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1540"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1172"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1058" w:type="dxa"/>
            <w:tcBorders>
              <w:top w:val="single" w:sz="4" w:space="0" w:color="auto"/>
              <w:bottom w:val="single" w:sz="4" w:space="0" w:color="auto"/>
              <w:righ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2020</w:t>
            </w:r>
          </w:p>
        </w:tc>
        <w:tc>
          <w:tcPr>
            <w:tcW w:w="1122" w:type="dxa"/>
            <w:tcBorders>
              <w:top w:val="single" w:sz="4" w:space="0" w:color="auto"/>
              <w:left w:val="single" w:sz="4" w:space="0" w:color="auto"/>
              <w:bottom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2021</w:t>
            </w:r>
          </w:p>
        </w:tc>
        <w:tc>
          <w:tcPr>
            <w:tcW w:w="1093"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811" w:type="dxa"/>
          </w:tcPr>
          <w:p w:rsidR="00C955B5" w:rsidRPr="00AA6482" w:rsidRDefault="00C955B5" w:rsidP="00AA6482">
            <w:pPr>
              <w:spacing w:line="276" w:lineRule="auto"/>
              <w:ind w:firstLine="0"/>
              <w:rPr>
                <w:rFonts w:ascii="Times New Roman" w:hAnsi="Times New Roman" w:cs="Times New Roman"/>
                <w:sz w:val="24"/>
                <w:szCs w:val="24"/>
              </w:rPr>
            </w:pP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1</w:t>
            </w:r>
          </w:p>
        </w:tc>
        <w:tc>
          <w:tcPr>
            <w:tcW w:w="8244" w:type="dxa"/>
            <w:gridSpan w:val="6"/>
            <w:tcBorders>
              <w:righ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художественно-эстетическое</w:t>
            </w:r>
          </w:p>
        </w:tc>
        <w:tc>
          <w:tcPr>
            <w:tcW w:w="811" w:type="dxa"/>
            <w:tcBorders>
              <w:righ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1.1</w:t>
            </w:r>
          </w:p>
        </w:tc>
        <w:tc>
          <w:tcPr>
            <w:tcW w:w="2259"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«Волшебный мир оригами».</w:t>
            </w:r>
          </w:p>
        </w:tc>
        <w:tc>
          <w:tcPr>
            <w:tcW w:w="1540"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кружок</w:t>
            </w:r>
          </w:p>
        </w:tc>
        <w:tc>
          <w:tcPr>
            <w:tcW w:w="1172"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4-7</w:t>
            </w:r>
          </w:p>
        </w:tc>
        <w:tc>
          <w:tcPr>
            <w:tcW w:w="1058" w:type="dxa"/>
            <w:tcBorders>
              <w:top w:val="nil"/>
              <w:righ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30</w:t>
            </w:r>
          </w:p>
        </w:tc>
        <w:tc>
          <w:tcPr>
            <w:tcW w:w="1122" w:type="dxa"/>
            <w:tcBorders>
              <w:top w:val="nil"/>
              <w:lef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40</w:t>
            </w:r>
          </w:p>
        </w:tc>
        <w:tc>
          <w:tcPr>
            <w:tcW w:w="1093"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w:t>
            </w:r>
          </w:p>
        </w:tc>
        <w:tc>
          <w:tcPr>
            <w:tcW w:w="811" w:type="dxa"/>
          </w:tcPr>
          <w:p w:rsidR="00C955B5"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C955B5">
        <w:tc>
          <w:tcPr>
            <w:tcW w:w="516"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1.2</w:t>
            </w:r>
          </w:p>
        </w:tc>
        <w:tc>
          <w:tcPr>
            <w:tcW w:w="2259"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«Клуб творчества»</w:t>
            </w:r>
          </w:p>
        </w:tc>
        <w:tc>
          <w:tcPr>
            <w:tcW w:w="1540"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w:t>
            </w:r>
            <w:r w:rsidRPr="00AA6482">
              <w:rPr>
                <w:rFonts w:ascii="Times New Roman" w:hAnsi="Times New Roman" w:cs="Times New Roman"/>
                <w:sz w:val="24"/>
                <w:szCs w:val="24"/>
              </w:rPr>
              <w:t>ружок</w:t>
            </w:r>
            <w:r>
              <w:rPr>
                <w:rFonts w:ascii="Times New Roman" w:hAnsi="Times New Roman" w:cs="Times New Roman"/>
                <w:sz w:val="24"/>
                <w:szCs w:val="24"/>
              </w:rPr>
              <w:t xml:space="preserve"> </w:t>
            </w:r>
          </w:p>
        </w:tc>
        <w:tc>
          <w:tcPr>
            <w:tcW w:w="1172"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3-7</w:t>
            </w:r>
          </w:p>
        </w:tc>
        <w:tc>
          <w:tcPr>
            <w:tcW w:w="1058" w:type="dxa"/>
            <w:tcBorders>
              <w:top w:val="nil"/>
              <w:right w:val="single" w:sz="4" w:space="0" w:color="auto"/>
            </w:tcBorders>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32</w:t>
            </w:r>
          </w:p>
        </w:tc>
        <w:tc>
          <w:tcPr>
            <w:tcW w:w="1122" w:type="dxa"/>
            <w:tcBorders>
              <w:top w:val="nil"/>
              <w:left w:val="single" w:sz="4" w:space="0" w:color="auto"/>
            </w:tcBorders>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40</w:t>
            </w:r>
          </w:p>
        </w:tc>
        <w:tc>
          <w:tcPr>
            <w:tcW w:w="1093" w:type="dxa"/>
          </w:tcPr>
          <w:p w:rsidR="00AA6482" w:rsidRPr="00AA6482" w:rsidRDefault="00AA6482" w:rsidP="00AA6482">
            <w:pPr>
              <w:spacing w:line="276" w:lineRule="auto"/>
              <w:ind w:firstLine="0"/>
              <w:rPr>
                <w:rFonts w:ascii="Times New Roman" w:hAnsi="Times New Roman" w:cs="Times New Roman"/>
                <w:sz w:val="24"/>
                <w:szCs w:val="24"/>
              </w:rPr>
            </w:pPr>
          </w:p>
        </w:tc>
        <w:tc>
          <w:tcPr>
            <w:tcW w:w="811"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w:t>
            </w:r>
          </w:p>
        </w:tc>
        <w:tc>
          <w:tcPr>
            <w:tcW w:w="8244" w:type="dxa"/>
            <w:gridSpan w:val="6"/>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социально-педагогическое</w:t>
            </w:r>
          </w:p>
        </w:tc>
        <w:tc>
          <w:tcPr>
            <w:tcW w:w="811" w:type="dxa"/>
          </w:tcPr>
          <w:p w:rsidR="00C955B5" w:rsidRPr="00AA6482" w:rsidRDefault="00C955B5" w:rsidP="00AA6482">
            <w:pPr>
              <w:spacing w:line="276" w:lineRule="auto"/>
              <w:ind w:firstLine="0"/>
              <w:rPr>
                <w:rFonts w:ascii="Times New Roman" w:hAnsi="Times New Roman" w:cs="Times New Roman"/>
                <w:sz w:val="24"/>
                <w:szCs w:val="24"/>
              </w:rPr>
            </w:pP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2.1</w:t>
            </w:r>
          </w:p>
        </w:tc>
        <w:tc>
          <w:tcPr>
            <w:tcW w:w="2259"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«Маленькие чудеса»</w:t>
            </w:r>
          </w:p>
        </w:tc>
        <w:tc>
          <w:tcPr>
            <w:tcW w:w="1540"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кружок</w:t>
            </w:r>
          </w:p>
        </w:tc>
        <w:tc>
          <w:tcPr>
            <w:tcW w:w="1172"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3-7</w:t>
            </w:r>
          </w:p>
        </w:tc>
        <w:tc>
          <w:tcPr>
            <w:tcW w:w="1058"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34</w:t>
            </w:r>
          </w:p>
        </w:tc>
        <w:tc>
          <w:tcPr>
            <w:tcW w:w="1122"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49</w:t>
            </w:r>
          </w:p>
        </w:tc>
        <w:tc>
          <w:tcPr>
            <w:tcW w:w="1093"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w:t>
            </w:r>
          </w:p>
        </w:tc>
        <w:tc>
          <w:tcPr>
            <w:tcW w:w="811" w:type="dxa"/>
          </w:tcPr>
          <w:p w:rsidR="00C955B5"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2.2</w:t>
            </w:r>
          </w:p>
        </w:tc>
        <w:tc>
          <w:tcPr>
            <w:tcW w:w="2259"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«Изучаем английский»</w:t>
            </w:r>
          </w:p>
        </w:tc>
        <w:tc>
          <w:tcPr>
            <w:tcW w:w="1540"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кружок</w:t>
            </w:r>
          </w:p>
        </w:tc>
        <w:tc>
          <w:tcPr>
            <w:tcW w:w="1172"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5-7</w:t>
            </w:r>
          </w:p>
        </w:tc>
        <w:tc>
          <w:tcPr>
            <w:tcW w:w="1058"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27</w:t>
            </w:r>
          </w:p>
        </w:tc>
        <w:tc>
          <w:tcPr>
            <w:tcW w:w="1122"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43</w:t>
            </w:r>
          </w:p>
        </w:tc>
        <w:tc>
          <w:tcPr>
            <w:tcW w:w="1093"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w:t>
            </w:r>
          </w:p>
        </w:tc>
        <w:tc>
          <w:tcPr>
            <w:tcW w:w="811" w:type="dxa"/>
          </w:tcPr>
          <w:p w:rsidR="00C955B5"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2.3</w:t>
            </w:r>
          </w:p>
        </w:tc>
        <w:tc>
          <w:tcPr>
            <w:tcW w:w="2259"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«Маленький человек в большом городе»</w:t>
            </w:r>
          </w:p>
        </w:tc>
        <w:tc>
          <w:tcPr>
            <w:tcW w:w="1540" w:type="dxa"/>
          </w:tcPr>
          <w:p w:rsidR="00C955B5"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w:t>
            </w:r>
            <w:r w:rsidR="00C955B5" w:rsidRPr="00AA6482">
              <w:rPr>
                <w:rFonts w:ascii="Times New Roman" w:hAnsi="Times New Roman" w:cs="Times New Roman"/>
                <w:sz w:val="24"/>
                <w:szCs w:val="24"/>
              </w:rPr>
              <w:t xml:space="preserve">ружок </w:t>
            </w:r>
          </w:p>
        </w:tc>
        <w:tc>
          <w:tcPr>
            <w:tcW w:w="1172"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3-7</w:t>
            </w:r>
          </w:p>
        </w:tc>
        <w:tc>
          <w:tcPr>
            <w:tcW w:w="1058"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35</w:t>
            </w:r>
          </w:p>
        </w:tc>
        <w:tc>
          <w:tcPr>
            <w:tcW w:w="1122"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51</w:t>
            </w:r>
          </w:p>
        </w:tc>
        <w:tc>
          <w:tcPr>
            <w:tcW w:w="1093"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w:t>
            </w:r>
          </w:p>
        </w:tc>
        <w:tc>
          <w:tcPr>
            <w:tcW w:w="811" w:type="dxa"/>
          </w:tcPr>
          <w:p w:rsidR="00C955B5"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C955B5">
        <w:tc>
          <w:tcPr>
            <w:tcW w:w="516"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2.4</w:t>
            </w:r>
          </w:p>
        </w:tc>
        <w:tc>
          <w:tcPr>
            <w:tcW w:w="2259" w:type="dxa"/>
          </w:tcPr>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r w:rsidRPr="00AA6482">
              <w:rPr>
                <w:rFonts w:ascii="Times New Roman" w:eastAsia="Times New Roman" w:hAnsi="Times New Roman" w:cs="Times New Roman"/>
                <w:color w:val="000000"/>
                <w:sz w:val="24"/>
                <w:szCs w:val="24"/>
                <w:lang w:eastAsia="ru-RU"/>
              </w:rPr>
              <w:t>Речевая ритмика</w:t>
            </w:r>
          </w:p>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r w:rsidRPr="00AA6482">
              <w:rPr>
                <w:rFonts w:ascii="Times New Roman" w:eastAsia="Times New Roman" w:hAnsi="Times New Roman" w:cs="Times New Roman"/>
                <w:color w:val="000000"/>
                <w:sz w:val="24"/>
                <w:szCs w:val="24"/>
                <w:lang w:eastAsia="ru-RU"/>
              </w:rPr>
              <w:t>(</w:t>
            </w:r>
            <w:proofErr w:type="spellStart"/>
            <w:r w:rsidRPr="00AA6482">
              <w:rPr>
                <w:rFonts w:ascii="Times New Roman" w:eastAsia="Times New Roman" w:hAnsi="Times New Roman" w:cs="Times New Roman"/>
                <w:color w:val="000000"/>
                <w:sz w:val="24"/>
                <w:szCs w:val="24"/>
                <w:lang w:eastAsia="ru-RU"/>
              </w:rPr>
              <w:t>логогимнастика</w:t>
            </w:r>
            <w:proofErr w:type="spellEnd"/>
            <w:r w:rsidRPr="00AA6482">
              <w:rPr>
                <w:rFonts w:ascii="Times New Roman" w:eastAsia="Times New Roman" w:hAnsi="Times New Roman" w:cs="Times New Roman"/>
                <w:color w:val="000000"/>
                <w:sz w:val="24"/>
                <w:szCs w:val="24"/>
                <w:lang w:eastAsia="ru-RU"/>
              </w:rPr>
              <w:t>)</w:t>
            </w:r>
          </w:p>
        </w:tc>
        <w:tc>
          <w:tcPr>
            <w:tcW w:w="1540"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w:t>
            </w:r>
            <w:r w:rsidRPr="00AA6482">
              <w:rPr>
                <w:rFonts w:ascii="Times New Roman" w:hAnsi="Times New Roman" w:cs="Times New Roman"/>
                <w:sz w:val="24"/>
                <w:szCs w:val="24"/>
              </w:rPr>
              <w:t>ружок</w:t>
            </w:r>
          </w:p>
        </w:tc>
        <w:tc>
          <w:tcPr>
            <w:tcW w:w="1172"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4-5</w:t>
            </w:r>
          </w:p>
        </w:tc>
        <w:tc>
          <w:tcPr>
            <w:tcW w:w="1058"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15</w:t>
            </w:r>
          </w:p>
        </w:tc>
        <w:tc>
          <w:tcPr>
            <w:tcW w:w="1122"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29</w:t>
            </w:r>
          </w:p>
        </w:tc>
        <w:tc>
          <w:tcPr>
            <w:tcW w:w="1093"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811"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C955B5">
        <w:tc>
          <w:tcPr>
            <w:tcW w:w="516"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2.5</w:t>
            </w:r>
          </w:p>
        </w:tc>
        <w:tc>
          <w:tcPr>
            <w:tcW w:w="2259" w:type="dxa"/>
          </w:tcPr>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r w:rsidRPr="00AA6482">
              <w:rPr>
                <w:rFonts w:ascii="Times New Roman" w:eastAsia="Times New Roman" w:hAnsi="Times New Roman" w:cs="Times New Roman"/>
                <w:color w:val="000000"/>
                <w:sz w:val="24"/>
                <w:szCs w:val="24"/>
                <w:lang w:eastAsia="ru-RU"/>
              </w:rPr>
              <w:t>Хочу всё знать</w:t>
            </w:r>
          </w:p>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proofErr w:type="gramStart"/>
            <w:r w:rsidRPr="00AA6482">
              <w:rPr>
                <w:rFonts w:ascii="Times New Roman" w:eastAsia="Times New Roman" w:hAnsi="Times New Roman" w:cs="Times New Roman"/>
                <w:color w:val="000000"/>
                <w:sz w:val="24"/>
                <w:szCs w:val="24"/>
                <w:lang w:eastAsia="ru-RU"/>
              </w:rPr>
              <w:t>(Познавательное</w:t>
            </w:r>
            <w:proofErr w:type="gramEnd"/>
          </w:p>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r w:rsidRPr="00AA6482">
              <w:rPr>
                <w:rFonts w:ascii="Times New Roman" w:eastAsia="Times New Roman" w:hAnsi="Times New Roman" w:cs="Times New Roman"/>
                <w:color w:val="000000"/>
                <w:sz w:val="24"/>
                <w:szCs w:val="24"/>
                <w:lang w:eastAsia="ru-RU"/>
              </w:rPr>
              <w:t>развитие)</w:t>
            </w:r>
          </w:p>
        </w:tc>
        <w:tc>
          <w:tcPr>
            <w:tcW w:w="1540"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w:t>
            </w:r>
            <w:r w:rsidRPr="00AA6482">
              <w:rPr>
                <w:rFonts w:ascii="Times New Roman" w:hAnsi="Times New Roman" w:cs="Times New Roman"/>
                <w:sz w:val="24"/>
                <w:szCs w:val="24"/>
              </w:rPr>
              <w:t>ружок</w:t>
            </w:r>
          </w:p>
        </w:tc>
        <w:tc>
          <w:tcPr>
            <w:tcW w:w="1172"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5-6</w:t>
            </w:r>
          </w:p>
        </w:tc>
        <w:tc>
          <w:tcPr>
            <w:tcW w:w="1058" w:type="dxa"/>
          </w:tcPr>
          <w:p w:rsidR="00AA6482" w:rsidRPr="00AA6482" w:rsidRDefault="00001CE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15</w:t>
            </w:r>
          </w:p>
        </w:tc>
        <w:tc>
          <w:tcPr>
            <w:tcW w:w="1122" w:type="dxa"/>
          </w:tcPr>
          <w:p w:rsidR="00AA6482" w:rsidRPr="00AA6482" w:rsidRDefault="00001CE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22</w:t>
            </w:r>
          </w:p>
        </w:tc>
        <w:tc>
          <w:tcPr>
            <w:tcW w:w="1093"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811"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C955B5">
        <w:tc>
          <w:tcPr>
            <w:tcW w:w="516"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2.6</w:t>
            </w:r>
          </w:p>
        </w:tc>
        <w:tc>
          <w:tcPr>
            <w:tcW w:w="2259" w:type="dxa"/>
          </w:tcPr>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r w:rsidRPr="00AA6482">
              <w:rPr>
                <w:rFonts w:ascii="Times New Roman" w:eastAsia="Times New Roman" w:hAnsi="Times New Roman" w:cs="Times New Roman"/>
                <w:color w:val="000000"/>
                <w:sz w:val="24"/>
                <w:szCs w:val="24"/>
                <w:lang w:eastAsia="ru-RU"/>
              </w:rPr>
              <w:t>Ладья (шахматы)</w:t>
            </w:r>
          </w:p>
        </w:tc>
        <w:tc>
          <w:tcPr>
            <w:tcW w:w="1540"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w:t>
            </w:r>
            <w:r w:rsidRPr="00AA6482">
              <w:rPr>
                <w:rFonts w:ascii="Times New Roman" w:hAnsi="Times New Roman" w:cs="Times New Roman"/>
                <w:sz w:val="24"/>
                <w:szCs w:val="24"/>
              </w:rPr>
              <w:t>ружок</w:t>
            </w:r>
          </w:p>
        </w:tc>
        <w:tc>
          <w:tcPr>
            <w:tcW w:w="1172"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6-7</w:t>
            </w:r>
          </w:p>
        </w:tc>
        <w:tc>
          <w:tcPr>
            <w:tcW w:w="1058" w:type="dxa"/>
          </w:tcPr>
          <w:p w:rsidR="00AA6482" w:rsidRPr="00AA6482" w:rsidRDefault="00001CE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15</w:t>
            </w:r>
          </w:p>
        </w:tc>
        <w:tc>
          <w:tcPr>
            <w:tcW w:w="1122" w:type="dxa"/>
          </w:tcPr>
          <w:p w:rsidR="00AA6482" w:rsidRPr="00AA6482" w:rsidRDefault="00001CE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20</w:t>
            </w:r>
          </w:p>
        </w:tc>
        <w:tc>
          <w:tcPr>
            <w:tcW w:w="1093"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811"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C955B5">
        <w:tc>
          <w:tcPr>
            <w:tcW w:w="516" w:type="dxa"/>
          </w:tcPr>
          <w:p w:rsid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2.7</w:t>
            </w:r>
          </w:p>
        </w:tc>
        <w:tc>
          <w:tcPr>
            <w:tcW w:w="2259" w:type="dxa"/>
          </w:tcPr>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Грамотей-ка</w:t>
            </w:r>
            <w:proofErr w:type="spellEnd"/>
            <w:proofErr w:type="gramEnd"/>
          </w:p>
        </w:tc>
        <w:tc>
          <w:tcPr>
            <w:tcW w:w="1540" w:type="dxa"/>
          </w:tcPr>
          <w:p w:rsidR="00AA6482" w:rsidRPr="00AA6482" w:rsidRDefault="00AA6482" w:rsidP="00F415D2">
            <w:pPr>
              <w:spacing w:line="276" w:lineRule="auto"/>
              <w:ind w:firstLine="0"/>
              <w:rPr>
                <w:rFonts w:ascii="Times New Roman" w:hAnsi="Times New Roman" w:cs="Times New Roman"/>
                <w:sz w:val="24"/>
                <w:szCs w:val="24"/>
              </w:rPr>
            </w:pPr>
            <w:r>
              <w:rPr>
                <w:rFonts w:ascii="Times New Roman" w:hAnsi="Times New Roman" w:cs="Times New Roman"/>
                <w:sz w:val="24"/>
                <w:szCs w:val="24"/>
              </w:rPr>
              <w:t>к</w:t>
            </w:r>
            <w:r w:rsidRPr="00AA6482">
              <w:rPr>
                <w:rFonts w:ascii="Times New Roman" w:hAnsi="Times New Roman" w:cs="Times New Roman"/>
                <w:sz w:val="24"/>
                <w:szCs w:val="24"/>
              </w:rPr>
              <w:t>ружок</w:t>
            </w:r>
          </w:p>
        </w:tc>
        <w:tc>
          <w:tcPr>
            <w:tcW w:w="1172" w:type="dxa"/>
          </w:tcPr>
          <w:p w:rsid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6-7</w:t>
            </w:r>
          </w:p>
        </w:tc>
        <w:tc>
          <w:tcPr>
            <w:tcW w:w="1058"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16</w:t>
            </w:r>
          </w:p>
        </w:tc>
        <w:tc>
          <w:tcPr>
            <w:tcW w:w="1122"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37</w:t>
            </w:r>
          </w:p>
        </w:tc>
        <w:tc>
          <w:tcPr>
            <w:tcW w:w="1093"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811"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C955B5">
        <w:tc>
          <w:tcPr>
            <w:tcW w:w="516" w:type="dxa"/>
          </w:tcPr>
          <w:p w:rsid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2.8</w:t>
            </w:r>
          </w:p>
        </w:tc>
        <w:tc>
          <w:tcPr>
            <w:tcW w:w="2259" w:type="dxa"/>
          </w:tcPr>
          <w:p w:rsidR="00AA6482" w:rsidRPr="00B92ADB" w:rsidRDefault="00B92ADB" w:rsidP="00B92ADB">
            <w:pPr>
              <w:shd w:val="clear" w:color="auto" w:fill="FFFFFF"/>
              <w:spacing w:line="276" w:lineRule="auto"/>
              <w:ind w:firstLine="0"/>
              <w:jc w:val="lef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Kid Land (</w:t>
            </w:r>
            <w:r>
              <w:rPr>
                <w:rFonts w:ascii="Times New Roman" w:eastAsia="Times New Roman" w:hAnsi="Times New Roman" w:cs="Times New Roman"/>
                <w:color w:val="000000"/>
                <w:sz w:val="24"/>
                <w:szCs w:val="24"/>
                <w:lang w:eastAsia="ru-RU"/>
              </w:rPr>
              <w:t>Английский язык</w:t>
            </w:r>
            <w:r>
              <w:rPr>
                <w:rFonts w:ascii="Times New Roman" w:eastAsia="Times New Roman" w:hAnsi="Times New Roman" w:cs="Times New Roman"/>
                <w:color w:val="000000"/>
                <w:sz w:val="24"/>
                <w:szCs w:val="24"/>
                <w:lang w:val="en-US" w:eastAsia="ru-RU"/>
              </w:rPr>
              <w:t>)</w:t>
            </w:r>
          </w:p>
        </w:tc>
        <w:tc>
          <w:tcPr>
            <w:tcW w:w="1540" w:type="dxa"/>
          </w:tcPr>
          <w:p w:rsidR="00AA6482" w:rsidRDefault="00001CE2" w:rsidP="00F415D2">
            <w:pPr>
              <w:spacing w:line="276" w:lineRule="auto"/>
              <w:ind w:firstLine="0"/>
              <w:rPr>
                <w:rFonts w:ascii="Times New Roman" w:hAnsi="Times New Roman" w:cs="Times New Roman"/>
                <w:sz w:val="24"/>
                <w:szCs w:val="24"/>
              </w:rPr>
            </w:pPr>
            <w:r>
              <w:rPr>
                <w:rFonts w:ascii="Times New Roman" w:hAnsi="Times New Roman" w:cs="Times New Roman"/>
                <w:sz w:val="24"/>
                <w:szCs w:val="24"/>
              </w:rPr>
              <w:t>кружок</w:t>
            </w:r>
          </w:p>
        </w:tc>
        <w:tc>
          <w:tcPr>
            <w:tcW w:w="1172" w:type="dxa"/>
          </w:tcPr>
          <w:p w:rsidR="00AA6482" w:rsidRDefault="00001CE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5-7</w:t>
            </w:r>
          </w:p>
        </w:tc>
        <w:tc>
          <w:tcPr>
            <w:tcW w:w="1058"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34</w:t>
            </w:r>
          </w:p>
        </w:tc>
        <w:tc>
          <w:tcPr>
            <w:tcW w:w="1122"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52</w:t>
            </w:r>
          </w:p>
        </w:tc>
        <w:tc>
          <w:tcPr>
            <w:tcW w:w="1093"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811" w:type="dxa"/>
          </w:tcPr>
          <w:p w:rsidR="00AA6482" w:rsidRDefault="00001CE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F415D2">
        <w:tc>
          <w:tcPr>
            <w:tcW w:w="516" w:type="dxa"/>
          </w:tcPr>
          <w:p w:rsidR="00AA6482" w:rsidRPr="00AA6482" w:rsidRDefault="00AA6482"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3</w:t>
            </w:r>
          </w:p>
        </w:tc>
        <w:tc>
          <w:tcPr>
            <w:tcW w:w="9055" w:type="dxa"/>
            <w:gridSpan w:val="7"/>
          </w:tcPr>
          <w:p w:rsidR="00AA6482" w:rsidRPr="00AA6482" w:rsidRDefault="00AA6482"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физкультурно-оздоровительному</w:t>
            </w:r>
          </w:p>
        </w:tc>
      </w:tr>
      <w:tr w:rsidR="00AA6482" w:rsidRPr="00AA6482" w:rsidTr="00C955B5">
        <w:tc>
          <w:tcPr>
            <w:tcW w:w="516" w:type="dxa"/>
          </w:tcPr>
          <w:p w:rsidR="00AA6482" w:rsidRPr="00AA6482" w:rsidRDefault="00AA6482"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3.1</w:t>
            </w:r>
          </w:p>
        </w:tc>
        <w:tc>
          <w:tcPr>
            <w:tcW w:w="2259" w:type="dxa"/>
          </w:tcPr>
          <w:p w:rsidR="00AA6482" w:rsidRPr="00AA6482" w:rsidRDefault="00AA6482" w:rsidP="00AA6482">
            <w:pPr>
              <w:spacing w:line="276" w:lineRule="auto"/>
              <w:ind w:firstLine="0"/>
              <w:rPr>
                <w:rFonts w:ascii="Times New Roman" w:hAnsi="Times New Roman" w:cs="Times New Roman"/>
                <w:sz w:val="24"/>
                <w:szCs w:val="24"/>
              </w:rPr>
            </w:pPr>
            <w:r w:rsidRPr="00AA6482">
              <w:rPr>
                <w:rFonts w:ascii="Times New Roman" w:hAnsi="Times New Roman" w:cs="Times New Roman"/>
                <w:color w:val="000000"/>
                <w:sz w:val="24"/>
                <w:szCs w:val="24"/>
                <w:shd w:val="clear" w:color="auto" w:fill="FFFFFF"/>
              </w:rPr>
              <w:t>Студия Танца</w:t>
            </w:r>
            <w:r>
              <w:rPr>
                <w:rFonts w:ascii="Times New Roman" w:hAnsi="Times New Roman" w:cs="Times New Roman"/>
                <w:color w:val="000000"/>
                <w:sz w:val="24"/>
                <w:szCs w:val="24"/>
                <w:shd w:val="clear" w:color="auto" w:fill="FFFFFF"/>
              </w:rPr>
              <w:t xml:space="preserve"> </w:t>
            </w:r>
            <w:r w:rsidRPr="00AA6482">
              <w:rPr>
                <w:rFonts w:ascii="Times New Roman" w:hAnsi="Times New Roman" w:cs="Times New Roman"/>
                <w:color w:val="000000"/>
                <w:sz w:val="24"/>
                <w:szCs w:val="24"/>
                <w:shd w:val="clear" w:color="auto" w:fill="FFFFFF"/>
              </w:rPr>
              <w:t>(Хореография)</w:t>
            </w:r>
          </w:p>
        </w:tc>
        <w:tc>
          <w:tcPr>
            <w:tcW w:w="1540"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студия</w:t>
            </w:r>
          </w:p>
        </w:tc>
        <w:tc>
          <w:tcPr>
            <w:tcW w:w="1172"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5-7</w:t>
            </w:r>
          </w:p>
        </w:tc>
        <w:tc>
          <w:tcPr>
            <w:tcW w:w="1058"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40</w:t>
            </w:r>
          </w:p>
        </w:tc>
        <w:tc>
          <w:tcPr>
            <w:tcW w:w="1122"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63</w:t>
            </w:r>
          </w:p>
        </w:tc>
        <w:tc>
          <w:tcPr>
            <w:tcW w:w="1093"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811"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AA6482" w:rsidTr="00C955B5">
        <w:tc>
          <w:tcPr>
            <w:tcW w:w="516"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3.2</w:t>
            </w:r>
          </w:p>
        </w:tc>
        <w:tc>
          <w:tcPr>
            <w:tcW w:w="2259" w:type="dxa"/>
          </w:tcPr>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r w:rsidRPr="00AA6482">
              <w:rPr>
                <w:rFonts w:ascii="Times New Roman" w:eastAsia="Times New Roman" w:hAnsi="Times New Roman" w:cs="Times New Roman"/>
                <w:color w:val="000000"/>
                <w:sz w:val="24"/>
                <w:szCs w:val="24"/>
                <w:lang w:eastAsia="ru-RU"/>
              </w:rPr>
              <w:t>Спортивная секция</w:t>
            </w:r>
          </w:p>
          <w:p w:rsidR="00AA6482" w:rsidRPr="00AA6482" w:rsidRDefault="00AA6482" w:rsidP="00AA6482">
            <w:pPr>
              <w:shd w:val="clear" w:color="auto" w:fill="FFFFFF"/>
              <w:spacing w:line="276" w:lineRule="auto"/>
              <w:ind w:firstLine="0"/>
              <w:jc w:val="left"/>
              <w:rPr>
                <w:rFonts w:ascii="Times New Roman" w:eastAsia="Times New Roman" w:hAnsi="Times New Roman" w:cs="Times New Roman"/>
                <w:color w:val="000000"/>
                <w:sz w:val="24"/>
                <w:szCs w:val="24"/>
                <w:lang w:eastAsia="ru-RU"/>
              </w:rPr>
            </w:pPr>
            <w:r w:rsidRPr="00AA6482">
              <w:rPr>
                <w:rFonts w:ascii="Times New Roman" w:eastAsia="Times New Roman" w:hAnsi="Times New Roman" w:cs="Times New Roman"/>
                <w:color w:val="000000"/>
                <w:sz w:val="24"/>
                <w:szCs w:val="24"/>
                <w:lang w:eastAsia="ru-RU"/>
              </w:rPr>
              <w:t>(каратэ)</w:t>
            </w:r>
          </w:p>
        </w:tc>
        <w:tc>
          <w:tcPr>
            <w:tcW w:w="1540"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секция</w:t>
            </w:r>
          </w:p>
        </w:tc>
        <w:tc>
          <w:tcPr>
            <w:tcW w:w="1172"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5-7</w:t>
            </w:r>
          </w:p>
        </w:tc>
        <w:tc>
          <w:tcPr>
            <w:tcW w:w="1058"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10</w:t>
            </w:r>
          </w:p>
        </w:tc>
        <w:tc>
          <w:tcPr>
            <w:tcW w:w="1122"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17</w:t>
            </w:r>
          </w:p>
        </w:tc>
        <w:tc>
          <w:tcPr>
            <w:tcW w:w="1093" w:type="dxa"/>
          </w:tcPr>
          <w:p w:rsidR="00AA6482" w:rsidRPr="00AA6482" w:rsidRDefault="00B92AD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811" w:type="dxa"/>
          </w:tcPr>
          <w:p w:rsidR="00AA6482" w:rsidRPr="00AA6482" w:rsidRDefault="00AA6482"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bl>
    <w:p w:rsidR="0030505A" w:rsidRDefault="0030505A" w:rsidP="0030505A">
      <w:pPr>
        <w:spacing w:line="276" w:lineRule="auto"/>
        <w:rPr>
          <w:rFonts w:ascii="Times New Roman" w:hAnsi="Times New Roman" w:cs="Times New Roman"/>
          <w:sz w:val="24"/>
          <w:szCs w:val="24"/>
        </w:rPr>
      </w:pPr>
    </w:p>
    <w:p w:rsidR="0058497D" w:rsidRPr="0030505A" w:rsidRDefault="0030505A" w:rsidP="0030505A">
      <w:pPr>
        <w:spacing w:line="276" w:lineRule="auto"/>
        <w:rPr>
          <w:rFonts w:ascii="Times New Roman" w:hAnsi="Times New Roman" w:cs="Times New Roman"/>
          <w:sz w:val="24"/>
          <w:szCs w:val="24"/>
        </w:rPr>
      </w:pPr>
      <w:r w:rsidRPr="0030505A">
        <w:rPr>
          <w:rFonts w:ascii="Times New Roman" w:hAnsi="Times New Roman" w:cs="Times New Roman"/>
          <w:sz w:val="24"/>
          <w:szCs w:val="24"/>
        </w:rPr>
        <w:t xml:space="preserve">Анализ родительского опроса, проведенного в ноябре 2021 года, показывает, что дополнительное образование в детском саду реализуется достаточно активно, наблюдается </w:t>
      </w:r>
      <w:r>
        <w:rPr>
          <w:rFonts w:ascii="Times New Roman" w:hAnsi="Times New Roman" w:cs="Times New Roman"/>
          <w:sz w:val="24"/>
          <w:szCs w:val="24"/>
        </w:rPr>
        <w:t>повышение</w:t>
      </w:r>
      <w:r w:rsidRPr="0030505A">
        <w:rPr>
          <w:rFonts w:ascii="Times New Roman" w:hAnsi="Times New Roman" w:cs="Times New Roman"/>
          <w:sz w:val="24"/>
          <w:szCs w:val="24"/>
        </w:rPr>
        <w:t xml:space="preserve"> посещаемости занятий в сравнении с 2020 годом. </w:t>
      </w:r>
    </w:p>
    <w:p w:rsidR="0058497D" w:rsidRDefault="0058497D" w:rsidP="007A5245">
      <w:pPr>
        <w:jc w:val="center"/>
        <w:rPr>
          <w:rFonts w:ascii="Times New Roman" w:hAnsi="Times New Roman" w:cs="Times New Roman"/>
          <w:b/>
          <w:bCs/>
          <w:sz w:val="24"/>
          <w:szCs w:val="24"/>
        </w:rPr>
      </w:pPr>
    </w:p>
    <w:p w:rsidR="007A5245" w:rsidRDefault="007A5245" w:rsidP="00F32B25">
      <w:pPr>
        <w:spacing w:line="276" w:lineRule="auto"/>
        <w:jc w:val="center"/>
        <w:rPr>
          <w:rFonts w:ascii="Times New Roman" w:hAnsi="Times New Roman" w:cs="Times New Roman"/>
          <w:b/>
          <w:bCs/>
          <w:sz w:val="24"/>
          <w:szCs w:val="24"/>
        </w:rPr>
      </w:pPr>
      <w:r w:rsidRPr="00BF05CD">
        <w:rPr>
          <w:rFonts w:ascii="Times New Roman" w:hAnsi="Times New Roman" w:cs="Times New Roman"/>
          <w:b/>
          <w:bCs/>
          <w:sz w:val="24"/>
          <w:szCs w:val="24"/>
        </w:rPr>
        <w:t>II. Оценка системы управления организации</w:t>
      </w:r>
    </w:p>
    <w:p w:rsidR="0032389F" w:rsidRPr="00BF05CD" w:rsidRDefault="0032389F" w:rsidP="00F32B25">
      <w:pPr>
        <w:spacing w:line="276" w:lineRule="auto"/>
        <w:jc w:val="center"/>
        <w:rPr>
          <w:rFonts w:ascii="Times New Roman" w:hAnsi="Times New Roman" w:cs="Times New Roman"/>
          <w:b/>
          <w:bCs/>
          <w:sz w:val="24"/>
          <w:szCs w:val="24"/>
        </w:rPr>
      </w:pPr>
    </w:p>
    <w:p w:rsidR="007A5245" w:rsidRPr="00BF05CD" w:rsidRDefault="007A5245" w:rsidP="00F32B25">
      <w:pPr>
        <w:pStyle w:val="Default"/>
        <w:spacing w:line="276" w:lineRule="auto"/>
        <w:ind w:firstLine="357"/>
        <w:jc w:val="both"/>
      </w:pPr>
      <w:r w:rsidRPr="00BF05CD">
        <w:t xml:space="preserve">Управление Детским садом осуществляется в соответствии с действующим законодательством и уставом Детского сада. </w:t>
      </w:r>
      <w:r>
        <w:t xml:space="preserve"> </w:t>
      </w:r>
    </w:p>
    <w:p w:rsidR="007A5245" w:rsidRPr="00BF05CD" w:rsidRDefault="007A5245" w:rsidP="00F32B25">
      <w:pPr>
        <w:pStyle w:val="Default"/>
        <w:spacing w:line="276" w:lineRule="auto"/>
        <w:ind w:firstLine="357"/>
        <w:jc w:val="both"/>
      </w:pPr>
      <w:r w:rsidRPr="00BF05CD">
        <w:t>Управление Детским садом строится на принципах единоначалия и коллегиальности. Единоличным исполнительным органом является руководитель – заведующий. Коллегиальными органами управления являются: педагогический с</w:t>
      </w:r>
      <w:r>
        <w:t xml:space="preserve">овет, общее собрание </w:t>
      </w:r>
      <w:r w:rsidRPr="005D27A5">
        <w:rPr>
          <w:rFonts w:eastAsia="Calibri"/>
        </w:rPr>
        <w:t>(конференция)</w:t>
      </w:r>
      <w:r w:rsidRPr="00D52ABB">
        <w:rPr>
          <w:rFonts w:eastAsia="Calibri"/>
          <w:sz w:val="28"/>
          <w:szCs w:val="28"/>
        </w:rPr>
        <w:t xml:space="preserve"> </w:t>
      </w:r>
      <w:r>
        <w:t xml:space="preserve">работников, </w:t>
      </w:r>
      <w:r w:rsidRPr="00BF05CD">
        <w:t xml:space="preserve"> </w:t>
      </w:r>
      <w:r w:rsidRPr="005D27A5">
        <w:rPr>
          <w:rFonts w:eastAsia="Calibri"/>
        </w:rPr>
        <w:t>наблюдательный совет</w:t>
      </w:r>
      <w:r>
        <w:t xml:space="preserve">. </w:t>
      </w:r>
    </w:p>
    <w:p w:rsidR="007A5245" w:rsidRDefault="007A5245" w:rsidP="00F32B25">
      <w:pPr>
        <w:spacing w:line="276" w:lineRule="auto"/>
        <w:rPr>
          <w:rFonts w:ascii="Times New Roman" w:hAnsi="Times New Roman" w:cs="Times New Roman"/>
          <w:sz w:val="24"/>
          <w:szCs w:val="24"/>
        </w:rPr>
      </w:pPr>
      <w:r w:rsidRPr="00BF05CD">
        <w:rPr>
          <w:rFonts w:ascii="Times New Roman" w:hAnsi="Times New Roman" w:cs="Times New Roman"/>
          <w:sz w:val="24"/>
          <w:szCs w:val="24"/>
        </w:rPr>
        <w:t>Органы управления, действующие в Детском саду</w:t>
      </w:r>
    </w:p>
    <w:p w:rsidR="007A5245" w:rsidRPr="00BF05CD" w:rsidRDefault="007A5245" w:rsidP="00F32B25">
      <w:pPr>
        <w:spacing w:line="276" w:lineRule="auto"/>
        <w:rPr>
          <w:rFonts w:ascii="Times New Roman" w:hAnsi="Times New Roman" w:cs="Times New Roman"/>
          <w:sz w:val="24"/>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7797"/>
      </w:tblGrid>
      <w:tr w:rsidR="007A5245" w:rsidRPr="00BF05CD" w:rsidTr="0030505A">
        <w:trPr>
          <w:trHeight w:val="214"/>
        </w:trPr>
        <w:tc>
          <w:tcPr>
            <w:tcW w:w="1951" w:type="dxa"/>
          </w:tcPr>
          <w:p w:rsidR="007A5245" w:rsidRPr="00BF05CD" w:rsidRDefault="007A5245" w:rsidP="0030505A">
            <w:pPr>
              <w:pStyle w:val="Default"/>
              <w:jc w:val="center"/>
            </w:pPr>
            <w:r w:rsidRPr="00BF05CD">
              <w:rPr>
                <w:b/>
                <w:bCs/>
              </w:rPr>
              <w:lastRenderedPageBreak/>
              <w:t>Наименование органа</w:t>
            </w:r>
          </w:p>
        </w:tc>
        <w:tc>
          <w:tcPr>
            <w:tcW w:w="7797" w:type="dxa"/>
          </w:tcPr>
          <w:p w:rsidR="007A5245" w:rsidRPr="00BF05CD" w:rsidRDefault="007A5245" w:rsidP="0030505A">
            <w:pPr>
              <w:pStyle w:val="Default"/>
              <w:ind w:left="34" w:hanging="34"/>
              <w:jc w:val="center"/>
            </w:pPr>
            <w:r w:rsidRPr="00BF05CD">
              <w:rPr>
                <w:b/>
                <w:bCs/>
              </w:rPr>
              <w:t>Функции</w:t>
            </w:r>
          </w:p>
        </w:tc>
      </w:tr>
      <w:tr w:rsidR="007A5245" w:rsidRPr="00BF05CD" w:rsidTr="0030505A">
        <w:trPr>
          <w:trHeight w:val="1102"/>
        </w:trPr>
        <w:tc>
          <w:tcPr>
            <w:tcW w:w="1951" w:type="dxa"/>
          </w:tcPr>
          <w:p w:rsidR="007A5245" w:rsidRPr="00BF05CD" w:rsidRDefault="007A5245" w:rsidP="0030505A">
            <w:pPr>
              <w:pStyle w:val="Default"/>
              <w:jc w:val="both"/>
            </w:pPr>
            <w:r w:rsidRPr="00BF05CD">
              <w:t xml:space="preserve">Заведующий </w:t>
            </w:r>
          </w:p>
        </w:tc>
        <w:tc>
          <w:tcPr>
            <w:tcW w:w="7797" w:type="dxa"/>
          </w:tcPr>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по согласованию с Управлением образования Исполнительного комитета г</w:t>
            </w:r>
            <w:proofErr w:type="gramStart"/>
            <w:r w:rsidRPr="00D5499E">
              <w:rPr>
                <w:rFonts w:ascii="Times New Roman" w:eastAsia="Calibri" w:hAnsi="Times New Roman" w:cs="Times New Roman"/>
                <w:sz w:val="24"/>
                <w:szCs w:val="24"/>
              </w:rPr>
              <w:t>.К</w:t>
            </w:r>
            <w:proofErr w:type="gramEnd"/>
            <w:r w:rsidRPr="00D5499E">
              <w:rPr>
                <w:rFonts w:ascii="Times New Roman" w:eastAsia="Calibri" w:hAnsi="Times New Roman" w:cs="Times New Roman"/>
                <w:sz w:val="24"/>
                <w:szCs w:val="24"/>
              </w:rPr>
              <w:t>азани программу развития Учреждения;</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499E">
              <w:rPr>
                <w:rFonts w:ascii="Times New Roman" w:eastAsia="Calibri" w:hAnsi="Times New Roman" w:cs="Times New Roman"/>
                <w:sz w:val="24"/>
                <w:szCs w:val="24"/>
              </w:rPr>
              <w:t>самообследования</w:t>
            </w:r>
            <w:proofErr w:type="spellEnd"/>
            <w:r w:rsidRPr="00D5499E">
              <w:rPr>
                <w:rFonts w:ascii="Times New Roman" w:eastAsia="Calibri" w:hAnsi="Times New Roman" w:cs="Times New Roman"/>
                <w:sz w:val="24"/>
                <w:szCs w:val="24"/>
              </w:rPr>
              <w:t>;</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штатное расписание, графики работы, расписание занятий;</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учебную нагрузку педагогических работников;</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издает приказы, обязательные для всех работников Учреждения и участников образовательного процесса;</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локальные акты Учреждения;</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Pr>
                <w:rFonts w:ascii="Times New Roman" w:hAnsi="Times New Roman"/>
                <w:sz w:val="24"/>
                <w:szCs w:val="24"/>
              </w:rPr>
              <w:t>-</w:t>
            </w:r>
            <w:r w:rsidRPr="00D5499E">
              <w:rPr>
                <w:rFonts w:ascii="Times New Roman" w:eastAsia="Calibri" w:hAnsi="Times New Roman" w:cs="Times New Roman"/>
                <w:sz w:val="24"/>
                <w:szCs w:val="24"/>
              </w:rPr>
              <w:t>заключает гражданско-правовые договоры, выдает доверенности;</w:t>
            </w:r>
          </w:p>
          <w:p w:rsidR="007A5245" w:rsidRPr="00D5499E" w:rsidRDefault="007A5245" w:rsidP="0030505A">
            <w:pPr>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xml:space="preserve">- осуществляет прием </w:t>
            </w:r>
            <w:proofErr w:type="gramStart"/>
            <w:r w:rsidRPr="00D5499E">
              <w:rPr>
                <w:rFonts w:ascii="Times New Roman" w:eastAsia="Calibri" w:hAnsi="Times New Roman" w:cs="Times New Roman"/>
                <w:sz w:val="24"/>
                <w:szCs w:val="24"/>
              </w:rPr>
              <w:t>обучающихся</w:t>
            </w:r>
            <w:proofErr w:type="gramEnd"/>
            <w:r w:rsidRPr="00D5499E">
              <w:rPr>
                <w:rFonts w:ascii="Times New Roman" w:eastAsia="Calibri" w:hAnsi="Times New Roman" w:cs="Times New Roman"/>
                <w:sz w:val="24"/>
                <w:szCs w:val="24"/>
              </w:rPr>
              <w:t xml:space="preserve"> в Учреждение;</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7A5245" w:rsidRPr="00D5499E" w:rsidRDefault="007A5245" w:rsidP="0030505A">
            <w:pPr>
              <w:widowControl w:val="0"/>
              <w:autoSpaceDE w:val="0"/>
              <w:autoSpaceDN w:val="0"/>
              <w:adjustRightInd w:val="0"/>
              <w:ind w:firstLine="0"/>
              <w:rPr>
                <w:rFonts w:ascii="Times New Roman" w:hAnsi="Times New Roman"/>
                <w:sz w:val="28"/>
                <w:szCs w:val="28"/>
              </w:rPr>
            </w:pPr>
            <w:r w:rsidRPr="00D5499E">
              <w:rPr>
                <w:rFonts w:ascii="Times New Roman" w:eastAsia="Calibri"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tc>
      </w:tr>
      <w:tr w:rsidR="007A5245" w:rsidRPr="00BF05CD" w:rsidTr="0030505A">
        <w:trPr>
          <w:trHeight w:val="983"/>
        </w:trPr>
        <w:tc>
          <w:tcPr>
            <w:tcW w:w="1951" w:type="dxa"/>
          </w:tcPr>
          <w:p w:rsidR="007A5245" w:rsidRPr="00BF05CD" w:rsidRDefault="007A5245" w:rsidP="0030505A">
            <w:pPr>
              <w:pStyle w:val="Default"/>
              <w:jc w:val="both"/>
            </w:pPr>
            <w:r w:rsidRPr="00BF05CD">
              <w:t xml:space="preserve">Педагогический совет </w:t>
            </w:r>
          </w:p>
        </w:tc>
        <w:tc>
          <w:tcPr>
            <w:tcW w:w="7797" w:type="dxa"/>
          </w:tcPr>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программу развития Учреждения;</w:t>
            </w:r>
          </w:p>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утверждает образовательные программы Учреждения;</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может принимать решение об объявлении конкурса на замещение педагогических должностей и утверждать его условия;</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w:t>
            </w:r>
            <w:r w:rsidRPr="00D910A5">
              <w:rPr>
                <w:rFonts w:ascii="Times New Roman" w:eastAsia="Calibri" w:hAnsi="Times New Roman" w:cs="Times New Roman"/>
                <w:sz w:val="24"/>
                <w:szCs w:val="24"/>
              </w:rPr>
              <w:lastRenderedPageBreak/>
              <w:t>совершенствованию управления Учреждением, а также при принятии локальных нормативных актов, затрагивающих их права и законные интересы;</w:t>
            </w:r>
          </w:p>
          <w:p w:rsidR="007A5245" w:rsidRPr="00D910A5" w:rsidRDefault="007A5245" w:rsidP="0030505A">
            <w:pPr>
              <w:widowControl w:val="0"/>
              <w:autoSpaceDE w:val="0"/>
              <w:autoSpaceDN w:val="0"/>
              <w:adjustRightInd w:val="0"/>
              <w:ind w:firstLine="0"/>
              <w:rPr>
                <w:rFonts w:ascii="Times New Roman" w:hAnsi="Times New Roman"/>
                <w:sz w:val="28"/>
                <w:szCs w:val="28"/>
              </w:rPr>
            </w:pPr>
            <w:r w:rsidRPr="00D910A5">
              <w:rPr>
                <w:rFonts w:ascii="Times New Roman" w:eastAsia="Calibri" w:hAnsi="Times New Roman" w:cs="Times New Roman"/>
                <w:sz w:val="24"/>
                <w:szCs w:val="24"/>
              </w:rPr>
              <w:t>- разрабатывает и принимает локальные нормативные акты Учреждения по учебно-воспитательным вопросам.</w:t>
            </w:r>
          </w:p>
        </w:tc>
      </w:tr>
      <w:tr w:rsidR="007A5245" w:rsidRPr="00BF05CD" w:rsidTr="0030505A">
        <w:trPr>
          <w:trHeight w:val="3342"/>
        </w:trPr>
        <w:tc>
          <w:tcPr>
            <w:tcW w:w="1951" w:type="dxa"/>
          </w:tcPr>
          <w:p w:rsidR="007A5245" w:rsidRPr="00BF05CD" w:rsidRDefault="007A5245" w:rsidP="0030505A">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lastRenderedPageBreak/>
              <w:t xml:space="preserve">Общее собрание </w:t>
            </w:r>
            <w:r w:rsidRPr="005D27A5">
              <w:rPr>
                <w:rFonts w:ascii="Times New Roman" w:eastAsia="Calibri" w:hAnsi="Times New Roman" w:cs="Times New Roman"/>
                <w:sz w:val="24"/>
                <w:szCs w:val="24"/>
              </w:rPr>
              <w:t xml:space="preserve">(конференция) </w:t>
            </w:r>
            <w:r w:rsidRPr="00BF05CD">
              <w:rPr>
                <w:rFonts w:ascii="Times New Roman" w:hAnsi="Times New Roman" w:cs="Times New Roman"/>
                <w:color w:val="000000"/>
                <w:sz w:val="24"/>
                <w:szCs w:val="24"/>
              </w:rPr>
              <w:t xml:space="preserve">работников </w:t>
            </w:r>
          </w:p>
        </w:tc>
        <w:tc>
          <w:tcPr>
            <w:tcW w:w="7797" w:type="dxa"/>
          </w:tcPr>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принимает проект устава в новой редакции, проект изменений и дополнений в устав Учреждения;</w:t>
            </w:r>
          </w:p>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7A5245" w:rsidRPr="00D910A5" w:rsidRDefault="007A5245" w:rsidP="0030505A">
            <w:pPr>
              <w:widowControl w:val="0"/>
              <w:autoSpaceDE w:val="0"/>
              <w:autoSpaceDN w:val="0"/>
              <w:adjustRightInd w:val="0"/>
              <w:ind w:firstLine="0"/>
              <w:rPr>
                <w:rFonts w:ascii="Times New Roman" w:hAnsi="Times New Roman"/>
                <w:sz w:val="28"/>
                <w:szCs w:val="28"/>
              </w:rPr>
            </w:pPr>
            <w:r w:rsidRPr="00D910A5">
              <w:rPr>
                <w:rFonts w:ascii="Times New Roman" w:eastAsia="Calibri" w:hAnsi="Times New Roman" w:cs="Times New Roman"/>
                <w:sz w:val="24"/>
                <w:szCs w:val="24"/>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tc>
      </w:tr>
      <w:tr w:rsidR="007A5245" w:rsidRPr="00BF05CD" w:rsidTr="00F32B25">
        <w:trPr>
          <w:trHeight w:val="557"/>
        </w:trPr>
        <w:tc>
          <w:tcPr>
            <w:tcW w:w="1951" w:type="dxa"/>
          </w:tcPr>
          <w:p w:rsidR="007A5245" w:rsidRPr="009F4308" w:rsidRDefault="007A5245" w:rsidP="0030505A">
            <w:pPr>
              <w:autoSpaceDE w:val="0"/>
              <w:autoSpaceDN w:val="0"/>
              <w:adjustRightInd w:val="0"/>
              <w:ind w:firstLine="0"/>
              <w:rPr>
                <w:rFonts w:ascii="Times New Roman" w:hAnsi="Times New Roman" w:cs="Times New Roman"/>
                <w:color w:val="000000"/>
                <w:sz w:val="24"/>
                <w:szCs w:val="24"/>
              </w:rPr>
            </w:pPr>
            <w:r w:rsidRPr="009F4308">
              <w:rPr>
                <w:rFonts w:ascii="Times New Roman" w:eastAsia="Calibri" w:hAnsi="Times New Roman" w:cs="Times New Roman"/>
                <w:sz w:val="24"/>
                <w:szCs w:val="24"/>
              </w:rPr>
              <w:t>Наблюдательный совет</w:t>
            </w:r>
          </w:p>
        </w:tc>
        <w:tc>
          <w:tcPr>
            <w:tcW w:w="7797" w:type="dxa"/>
          </w:tcPr>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eastAsia="Calibri" w:hAnsi="Times New Roman" w:cs="Times New Roman"/>
                <w:color w:val="000000"/>
                <w:sz w:val="24"/>
                <w:szCs w:val="28"/>
              </w:rPr>
              <w:t>Наблюдательный совет Учреждения рассматривает:</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 внесении изменений в Устав Учреждения;</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 реорганизации Учреждения или о его ликвидации;</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об изъятии имущества, закрепленного за Учреждением на праве оперативного управления;</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проект плана финансово-хозяйственной деятельности Учреждения;</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по представлению руководителя Учреждения проекты отчётов о деятельности Учреждения и об использовании его имущества, об исполнении плана его финансово-хозяйственной деятельности, годовую бухгалтерскую отчётность Учреждения;</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совершении крупных </w:t>
            </w:r>
            <w:r w:rsidRPr="000A4A7D">
              <w:rPr>
                <w:rFonts w:ascii="Times New Roman" w:eastAsia="Calibri" w:hAnsi="Times New Roman" w:cs="Times New Roman"/>
                <w:color w:val="000000"/>
                <w:sz w:val="24"/>
                <w:szCs w:val="28"/>
              </w:rPr>
              <w:lastRenderedPageBreak/>
              <w:t>сделок;</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совершении сделок, в которых имеется заинтересованность;</w:t>
            </w:r>
          </w:p>
          <w:p w:rsidR="007A5245" w:rsidRPr="000A4A7D" w:rsidRDefault="007A5245" w:rsidP="0030505A">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выборе кредитных организаций, в которых Учреждение может открыть банковские счета;</w:t>
            </w:r>
          </w:p>
          <w:p w:rsidR="007A5245" w:rsidRPr="00D910A5" w:rsidRDefault="007A5245" w:rsidP="0030505A">
            <w:pPr>
              <w:ind w:firstLine="34"/>
              <w:contextualSpacing/>
              <w:rPr>
                <w:rFonts w:ascii="Times New Roman" w:hAnsi="Times New Roman"/>
                <w:sz w:val="24"/>
                <w:szCs w:val="24"/>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вопросы проведения аудита годовой бухгалтерской отчетности Учреждения и утверждения аудиторской организации.</w:t>
            </w:r>
          </w:p>
        </w:tc>
      </w:tr>
    </w:tbl>
    <w:p w:rsidR="007A5245" w:rsidRDefault="007A5245" w:rsidP="007A5245">
      <w:pPr>
        <w:rPr>
          <w:rFonts w:ascii="Times New Roman" w:hAnsi="Times New Roman" w:cs="Times New Roman"/>
          <w:sz w:val="24"/>
          <w:szCs w:val="24"/>
        </w:rPr>
      </w:pPr>
    </w:p>
    <w:p w:rsidR="00B92ADB" w:rsidRPr="00B92ADB" w:rsidRDefault="007A5245" w:rsidP="00B92ADB">
      <w:pPr>
        <w:spacing w:line="276" w:lineRule="auto"/>
        <w:rPr>
          <w:rFonts w:ascii="Times New Roman" w:hAnsi="Times New Roman" w:cs="Times New Roman"/>
          <w:sz w:val="24"/>
          <w:szCs w:val="24"/>
        </w:rPr>
      </w:pPr>
      <w:r w:rsidRPr="00B92ADB">
        <w:rPr>
          <w:rFonts w:ascii="Times New Roman" w:hAnsi="Times New Roman" w:cs="Times New Roman"/>
          <w:sz w:val="24"/>
          <w:szCs w:val="24"/>
        </w:rPr>
        <w:t xml:space="preserve">Структура и система управления соответствуют специфике деятельности Детского сада. </w:t>
      </w:r>
      <w:r w:rsidR="00B92ADB" w:rsidRPr="00B92ADB">
        <w:rPr>
          <w:rFonts w:ascii="Times New Roman" w:hAnsi="Times New Roman" w:cs="Times New Roman"/>
          <w:sz w:val="24"/>
          <w:szCs w:val="24"/>
        </w:rPr>
        <w:t xml:space="preserve">В 2021 году в систему управления Детским садом внедрили элементы электронного документооборота. Это упростило работу организации во время дистанционного функционирования. Внедрение электронного документа оборота было сопряжено с техническими сложностями, так как были сбои с </w:t>
      </w:r>
      <w:proofErr w:type="spellStart"/>
      <w:proofErr w:type="gramStart"/>
      <w:r w:rsidR="00B92ADB" w:rsidRPr="00B92ADB">
        <w:rPr>
          <w:rFonts w:ascii="Times New Roman" w:hAnsi="Times New Roman" w:cs="Times New Roman"/>
          <w:sz w:val="24"/>
          <w:szCs w:val="24"/>
        </w:rPr>
        <w:t>интернет-обеспечением</w:t>
      </w:r>
      <w:proofErr w:type="spellEnd"/>
      <w:proofErr w:type="gramEnd"/>
      <w:r w:rsidR="00B92ADB" w:rsidRPr="00B92ADB">
        <w:rPr>
          <w:rFonts w:ascii="Times New Roman" w:hAnsi="Times New Roman" w:cs="Times New Roman"/>
          <w:sz w:val="24"/>
          <w:szCs w:val="24"/>
        </w:rPr>
        <w:t>. К декабрю 2021 года работа с электронным документооборотом практически полностью наладилась в запланированном объеме. Электронный документооборот позволил добиться увеличения эффективности работы детского сада на 9 % за счет быстроты доставки и подготовки документов, уменьшения затрат на бумагу и расходных комплектующих для принтеров и МФУ.</w:t>
      </w:r>
    </w:p>
    <w:p w:rsidR="007A5245" w:rsidRPr="00BF05CD" w:rsidRDefault="007A5245" w:rsidP="00F32B25">
      <w:pPr>
        <w:spacing w:line="276" w:lineRule="auto"/>
        <w:rPr>
          <w:rFonts w:ascii="Times New Roman" w:hAnsi="Times New Roman" w:cs="Times New Roman"/>
          <w:sz w:val="24"/>
          <w:szCs w:val="24"/>
        </w:rPr>
      </w:pPr>
      <w:r w:rsidRPr="00BF05CD">
        <w:rPr>
          <w:rFonts w:ascii="Times New Roman" w:hAnsi="Times New Roman" w:cs="Times New Roman"/>
          <w:sz w:val="24"/>
          <w:szCs w:val="24"/>
        </w:rPr>
        <w:t>По итогам 202</w:t>
      </w:r>
      <w:r w:rsidR="00A94303">
        <w:rPr>
          <w:rFonts w:ascii="Times New Roman" w:hAnsi="Times New Roman" w:cs="Times New Roman"/>
          <w:sz w:val="24"/>
          <w:szCs w:val="24"/>
        </w:rPr>
        <w:t>1</w:t>
      </w:r>
      <w:r w:rsidRPr="00BF05CD">
        <w:rPr>
          <w:rFonts w:ascii="Times New Roman" w:hAnsi="Times New Roman" w:cs="Times New Roman"/>
          <w:sz w:val="24"/>
          <w:szCs w:val="24"/>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7A5245" w:rsidRDefault="007A5245" w:rsidP="00F32B25">
      <w:pPr>
        <w:pStyle w:val="Default"/>
        <w:spacing w:line="276" w:lineRule="auto"/>
        <w:jc w:val="center"/>
        <w:rPr>
          <w:b/>
          <w:bCs/>
        </w:rPr>
      </w:pPr>
    </w:p>
    <w:p w:rsidR="007A5245" w:rsidRPr="00BF05CD" w:rsidRDefault="007A5245" w:rsidP="00F32B25">
      <w:pPr>
        <w:pStyle w:val="Default"/>
        <w:spacing w:line="276" w:lineRule="auto"/>
        <w:jc w:val="center"/>
      </w:pPr>
      <w:r w:rsidRPr="00BF05CD">
        <w:rPr>
          <w:b/>
          <w:bCs/>
        </w:rPr>
        <w:t xml:space="preserve">III. Оценка содержания и качества подготовки </w:t>
      </w:r>
      <w:r>
        <w:rPr>
          <w:b/>
          <w:bCs/>
        </w:rPr>
        <w:t>воспитанников</w:t>
      </w:r>
    </w:p>
    <w:p w:rsidR="007A5245" w:rsidRPr="00BF05CD" w:rsidRDefault="007A5245" w:rsidP="00F32B25">
      <w:pPr>
        <w:spacing w:line="276" w:lineRule="auto"/>
        <w:rPr>
          <w:rFonts w:ascii="Times New Roman" w:hAnsi="Times New Roman" w:cs="Times New Roman"/>
          <w:sz w:val="24"/>
          <w:szCs w:val="24"/>
        </w:rPr>
      </w:pPr>
      <w:proofErr w:type="gramStart"/>
      <w:r w:rsidRPr="00D43AB1">
        <w:rPr>
          <w:rFonts w:ascii="Times New Roman" w:hAnsi="Times New Roman" w:cs="Times New Roman"/>
          <w:sz w:val="24"/>
          <w:szCs w:val="24"/>
        </w:rPr>
        <w:t>Образовательная деятельность в организована в соответствии с Федеральным законом от 29.12.2012 № 273-ФЗ «Об образовании в Российской Федерации», ФГОС дошкольного образования,</w:t>
      </w:r>
      <w:r>
        <w:rPr>
          <w:sz w:val="23"/>
          <w:szCs w:val="23"/>
        </w:rPr>
        <w:t xml:space="preserve"> </w:t>
      </w:r>
      <w:proofErr w:type="spellStart"/>
      <w:r w:rsidRPr="00D43AB1">
        <w:rPr>
          <w:rFonts w:ascii="Times New Roman" w:hAnsi="Times New Roman" w:cs="Times New Roman"/>
          <w:sz w:val="24"/>
          <w:szCs w:val="24"/>
        </w:rPr>
        <w:t>СанПиН</w:t>
      </w:r>
      <w:proofErr w:type="spellEnd"/>
      <w:r>
        <w:rPr>
          <w:sz w:val="23"/>
          <w:szCs w:val="23"/>
        </w:rPr>
        <w:t xml:space="preserve"> </w:t>
      </w:r>
      <w:r w:rsidRPr="00BF05CD">
        <w:rPr>
          <w:rFonts w:ascii="Times New Roman" w:hAnsi="Times New Roman" w:cs="Times New Roman"/>
          <w:sz w:val="24"/>
          <w:szCs w:val="24"/>
        </w:rPr>
        <w:t>2.4.3648-20 «Санитарно-эпидемиологические требования к организациям воспитания и обучения, отдыха и оздоровления детей и молодежи».</w:t>
      </w:r>
      <w:proofErr w:type="gramEnd"/>
    </w:p>
    <w:p w:rsidR="007A5245" w:rsidRPr="0081714D" w:rsidRDefault="007A5245" w:rsidP="00F32B25">
      <w:pPr>
        <w:pStyle w:val="Default"/>
        <w:spacing w:line="276" w:lineRule="auto"/>
        <w:ind w:firstLine="708"/>
        <w:jc w:val="both"/>
        <w:rPr>
          <w:color w:val="auto"/>
        </w:rPr>
      </w:pPr>
      <w:r w:rsidRPr="0081714D">
        <w:rPr>
          <w:color w:val="auto"/>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w:t>
      </w:r>
      <w:r w:rsidR="00A94303">
        <w:rPr>
          <w:color w:val="auto"/>
        </w:rPr>
        <w:t xml:space="preserve">инновационной </w:t>
      </w:r>
      <w:r w:rsidRPr="0081714D">
        <w:rPr>
          <w:color w:val="auto"/>
        </w:rPr>
        <w:t>программы дошкольного образования</w:t>
      </w:r>
      <w:r w:rsidR="00A94303">
        <w:rPr>
          <w:color w:val="auto"/>
        </w:rPr>
        <w:t xml:space="preserve"> «От рождения до школы»</w:t>
      </w:r>
      <w:r w:rsidRPr="0081714D">
        <w:rPr>
          <w:color w:val="auto"/>
        </w:rPr>
        <w:t xml:space="preserve">, санитарно-эпидемиологическими правилами и нормативами, с учетом недельной нагрузки.  </w:t>
      </w:r>
    </w:p>
    <w:p w:rsidR="007A5245" w:rsidRPr="0081714D" w:rsidRDefault="007A5245" w:rsidP="00F32B25">
      <w:pPr>
        <w:pStyle w:val="Default"/>
        <w:spacing w:line="276" w:lineRule="auto"/>
        <w:ind w:firstLine="708"/>
        <w:jc w:val="both"/>
        <w:rPr>
          <w:color w:val="auto"/>
        </w:rPr>
      </w:pPr>
      <w:r w:rsidRPr="0081714D">
        <w:rPr>
          <w:color w:val="auto"/>
        </w:rPr>
        <w:t>М</w:t>
      </w:r>
      <w:r w:rsidRPr="0081714D">
        <w:t>А</w:t>
      </w:r>
      <w:r w:rsidRPr="0081714D">
        <w:rPr>
          <w:color w:val="auto"/>
        </w:rPr>
        <w:t xml:space="preserve">ДОУ «Детский сад №161» является дошкольной образовательной организацией, деятельность которой </w:t>
      </w:r>
      <w:r w:rsidRPr="0081714D">
        <w:rPr>
          <w:bCs/>
          <w:color w:val="auto"/>
        </w:rPr>
        <w:t>направлена на реализацию основных задач дошкольного образования</w:t>
      </w:r>
      <w:r w:rsidRPr="0081714D">
        <w:rPr>
          <w:color w:val="auto"/>
        </w:rPr>
        <w:t xml:space="preserve">; на сохранение и укрепление физического здоровья детей; на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 </w:t>
      </w:r>
    </w:p>
    <w:p w:rsidR="007A5245" w:rsidRPr="0081714D" w:rsidRDefault="007A5245" w:rsidP="00644E12">
      <w:pPr>
        <w:pStyle w:val="Default"/>
        <w:spacing w:line="276" w:lineRule="auto"/>
        <w:ind w:firstLine="708"/>
        <w:jc w:val="both"/>
        <w:rPr>
          <w:color w:val="auto"/>
        </w:rPr>
      </w:pPr>
      <w:r w:rsidRPr="0081714D">
        <w:rPr>
          <w:bCs/>
          <w:color w:val="auto"/>
        </w:rPr>
        <w:t>Образовательный процесс детского сада предусматривает как уход и заботу о детях, так и процессы воспитания и обучения знаниям, важным жизненным навыкам, развитие личностных качеств и способностей детей с частичн</w:t>
      </w:r>
      <w:r w:rsidR="00A94303">
        <w:rPr>
          <w:bCs/>
          <w:color w:val="auto"/>
        </w:rPr>
        <w:t>ым</w:t>
      </w:r>
      <w:r w:rsidRPr="0081714D">
        <w:rPr>
          <w:bCs/>
          <w:color w:val="auto"/>
        </w:rPr>
        <w:t xml:space="preserve"> </w:t>
      </w:r>
      <w:r w:rsidR="00A94303">
        <w:rPr>
          <w:bCs/>
          <w:color w:val="auto"/>
        </w:rPr>
        <w:t>нарушением речи</w:t>
      </w:r>
      <w:r w:rsidRPr="0081714D">
        <w:rPr>
          <w:bCs/>
          <w:color w:val="auto"/>
        </w:rPr>
        <w:t xml:space="preserve">, коррекцию их дефицитов в развитии. </w:t>
      </w:r>
      <w:r w:rsidR="00644E12">
        <w:rPr>
          <w:bCs/>
          <w:color w:val="auto"/>
        </w:rPr>
        <w:t xml:space="preserve"> </w:t>
      </w:r>
    </w:p>
    <w:p w:rsidR="007A5245" w:rsidRDefault="007A5245" w:rsidP="00F32B25">
      <w:pPr>
        <w:pStyle w:val="Default"/>
        <w:spacing w:line="276" w:lineRule="auto"/>
        <w:ind w:firstLine="708"/>
        <w:jc w:val="both"/>
        <w:rPr>
          <w:color w:val="auto"/>
          <w:sz w:val="23"/>
          <w:szCs w:val="23"/>
        </w:rPr>
      </w:pPr>
      <w:r w:rsidRPr="003751D8">
        <w:t xml:space="preserve">ФГОС </w:t>
      </w:r>
      <w:proofErr w:type="gramStart"/>
      <w:r w:rsidRPr="003751D8">
        <w:t>ДО</w:t>
      </w:r>
      <w:proofErr w:type="gramEnd"/>
      <w:r w:rsidRPr="003751D8">
        <w:t xml:space="preserve"> </w:t>
      </w:r>
      <w:proofErr w:type="gramStart"/>
      <w:r w:rsidRPr="003751D8">
        <w:t>предполагает</w:t>
      </w:r>
      <w:proofErr w:type="gramEnd"/>
      <w:r w:rsidRPr="003751D8">
        <w:t>, что при реализации ООП ДО МАДОУ «Детский сад №161» педагогом проводится</w:t>
      </w:r>
      <w:r>
        <w:t xml:space="preserve">  </w:t>
      </w:r>
      <w:r>
        <w:rPr>
          <w:sz w:val="23"/>
          <w:szCs w:val="23"/>
        </w:rPr>
        <w:t xml:space="preserve">оценка индивидуального развития детей в рамках педагогической диагностики. Она связана с оценкой эффективности педагогических воздействий и лежит в основе дальнейшего планирования образовательной деятельности. Модель педагогической диагностики индивидуального развития детей определяется тем, что </w:t>
      </w:r>
      <w:r>
        <w:rPr>
          <w:sz w:val="23"/>
          <w:szCs w:val="23"/>
        </w:rPr>
        <w:lastRenderedPageBreak/>
        <w:t xml:space="preserve">она разработана с учетом образовательных областей и их приоритетных направлений, </w:t>
      </w:r>
      <w:r>
        <w:rPr>
          <w:color w:val="auto"/>
          <w:sz w:val="23"/>
          <w:szCs w:val="23"/>
        </w:rPr>
        <w:t xml:space="preserve">определенных ФГОС. В каждой образовательной области выделены свои критерии эффективности педагогических воздействий для каждой возрастной группы. </w:t>
      </w:r>
    </w:p>
    <w:p w:rsidR="007A5245" w:rsidRDefault="007A5245" w:rsidP="007A5245">
      <w:pPr>
        <w:pStyle w:val="Default"/>
        <w:ind w:firstLine="708"/>
        <w:jc w:val="both"/>
        <w:rPr>
          <w:color w:val="auto"/>
          <w:sz w:val="23"/>
          <w:szCs w:val="23"/>
        </w:rPr>
      </w:pPr>
    </w:p>
    <w:p w:rsidR="007A5245" w:rsidRDefault="007A5245" w:rsidP="007A5245">
      <w:pPr>
        <w:pStyle w:val="Default"/>
        <w:jc w:val="both"/>
      </w:pPr>
      <w:r w:rsidRPr="00DE4AA0">
        <w:rPr>
          <w:noProof/>
          <w:lang w:eastAsia="ru-RU"/>
        </w:rPr>
        <w:drawing>
          <wp:inline distT="0" distB="0" distL="0" distR="0">
            <wp:extent cx="3881755" cy="1857375"/>
            <wp:effectExtent l="19050" t="0" r="2349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A5245" w:rsidRDefault="007A5245" w:rsidP="007A5245">
      <w:pPr>
        <w:pStyle w:val="Default"/>
        <w:jc w:val="both"/>
      </w:pPr>
      <w:r w:rsidRPr="00226752">
        <w:rPr>
          <w:noProof/>
          <w:lang w:eastAsia="ru-RU"/>
        </w:rPr>
        <w:drawing>
          <wp:inline distT="0" distB="0" distL="0" distR="0">
            <wp:extent cx="3886200" cy="23241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5245" w:rsidRDefault="007A5245" w:rsidP="007A5245">
      <w:pPr>
        <w:pStyle w:val="Default"/>
        <w:jc w:val="both"/>
      </w:pPr>
    </w:p>
    <w:p w:rsidR="007A5245" w:rsidRDefault="007A5245" w:rsidP="007A5245">
      <w:pPr>
        <w:pStyle w:val="Default"/>
        <w:jc w:val="both"/>
      </w:pPr>
      <w:r w:rsidRPr="00226752">
        <w:rPr>
          <w:noProof/>
          <w:lang w:eastAsia="ru-RU"/>
        </w:rPr>
        <w:drawing>
          <wp:inline distT="0" distB="0" distL="0" distR="0">
            <wp:extent cx="3886201" cy="2324100"/>
            <wp:effectExtent l="19050" t="0" r="19049"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5245" w:rsidRDefault="007A5245" w:rsidP="007A5245">
      <w:pPr>
        <w:pStyle w:val="Default"/>
        <w:jc w:val="both"/>
      </w:pPr>
      <w:r w:rsidRPr="00226752">
        <w:rPr>
          <w:noProof/>
          <w:lang w:eastAsia="ru-RU"/>
        </w:rPr>
        <w:lastRenderedPageBreak/>
        <w:drawing>
          <wp:inline distT="0" distB="0" distL="0" distR="0">
            <wp:extent cx="3886835" cy="2076450"/>
            <wp:effectExtent l="19050" t="0" r="18415"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5245" w:rsidRDefault="007A5245" w:rsidP="007A5245">
      <w:pPr>
        <w:pStyle w:val="Default"/>
        <w:jc w:val="both"/>
      </w:pPr>
      <w:r w:rsidRPr="00226752">
        <w:rPr>
          <w:noProof/>
          <w:lang w:eastAsia="ru-RU"/>
        </w:rPr>
        <w:drawing>
          <wp:inline distT="0" distB="0" distL="0" distR="0">
            <wp:extent cx="3884295" cy="2095500"/>
            <wp:effectExtent l="19050" t="0" r="20955"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5245" w:rsidRDefault="007A5245" w:rsidP="007A5245">
      <w:pPr>
        <w:pStyle w:val="Default"/>
        <w:jc w:val="both"/>
      </w:pPr>
    </w:p>
    <w:p w:rsidR="007A5245" w:rsidRDefault="007A5245" w:rsidP="00F32B25">
      <w:pPr>
        <w:spacing w:line="276" w:lineRule="auto"/>
        <w:jc w:val="center"/>
        <w:rPr>
          <w:rFonts w:ascii="Times New Roman" w:hAnsi="Times New Roman" w:cs="Times New Roman"/>
          <w:b/>
          <w:bCs/>
          <w:sz w:val="24"/>
          <w:szCs w:val="24"/>
        </w:rPr>
      </w:pPr>
      <w:r w:rsidRPr="00BF05CD">
        <w:rPr>
          <w:rFonts w:ascii="Times New Roman" w:hAnsi="Times New Roman" w:cs="Times New Roman"/>
          <w:b/>
          <w:bCs/>
          <w:sz w:val="24"/>
          <w:szCs w:val="24"/>
        </w:rPr>
        <w:t xml:space="preserve">IV. Оценка организации учебного процесса </w:t>
      </w:r>
    </w:p>
    <w:p w:rsidR="007A5245" w:rsidRDefault="007A5245" w:rsidP="00F32B25">
      <w:pPr>
        <w:spacing w:line="276" w:lineRule="auto"/>
        <w:jc w:val="center"/>
        <w:rPr>
          <w:rFonts w:ascii="Times New Roman" w:hAnsi="Times New Roman" w:cs="Times New Roman"/>
          <w:b/>
          <w:bCs/>
          <w:sz w:val="24"/>
          <w:szCs w:val="24"/>
        </w:rPr>
      </w:pPr>
      <w:r w:rsidRPr="00BF05CD">
        <w:rPr>
          <w:rFonts w:ascii="Times New Roman" w:hAnsi="Times New Roman" w:cs="Times New Roman"/>
          <w:b/>
          <w:bCs/>
          <w:sz w:val="24"/>
          <w:szCs w:val="24"/>
        </w:rPr>
        <w:t>(воспитательно-образовательного процесса)</w:t>
      </w:r>
    </w:p>
    <w:p w:rsidR="00F32B25" w:rsidRDefault="00F32B25" w:rsidP="00F32B25">
      <w:pPr>
        <w:pStyle w:val="Default"/>
        <w:spacing w:line="276" w:lineRule="auto"/>
        <w:ind w:firstLine="357"/>
        <w:jc w:val="both"/>
      </w:pPr>
    </w:p>
    <w:p w:rsidR="007A5245" w:rsidRPr="00BF05CD" w:rsidRDefault="007A5245" w:rsidP="00F32B25">
      <w:pPr>
        <w:pStyle w:val="Default"/>
        <w:spacing w:line="276" w:lineRule="auto"/>
        <w:ind w:firstLine="357"/>
        <w:jc w:val="both"/>
      </w:pPr>
      <w:r w:rsidRPr="00BF05CD">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7A5245" w:rsidRPr="00BF05CD" w:rsidRDefault="007A5245" w:rsidP="00F32B25">
      <w:pPr>
        <w:pStyle w:val="Default"/>
        <w:spacing w:line="276" w:lineRule="auto"/>
        <w:ind w:firstLine="357"/>
        <w:jc w:val="both"/>
      </w:pPr>
      <w:r w:rsidRPr="00BF05CD">
        <w:t xml:space="preserve">Основные форма организации образовательного процесса: </w:t>
      </w:r>
    </w:p>
    <w:p w:rsidR="007A5245" w:rsidRPr="00BF05CD" w:rsidRDefault="00A94303" w:rsidP="00F32B25">
      <w:pPr>
        <w:pStyle w:val="Default"/>
        <w:spacing w:line="276" w:lineRule="auto"/>
        <w:jc w:val="both"/>
      </w:pPr>
      <w:r>
        <w:t>-</w:t>
      </w:r>
      <w:r w:rsidR="007A5245" w:rsidRPr="00BF05CD">
        <w:t xml:space="preserve">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r w:rsidR="00F32B25">
        <w:t xml:space="preserve"> </w:t>
      </w:r>
    </w:p>
    <w:p w:rsidR="007A5245" w:rsidRPr="00BF05CD" w:rsidRDefault="00A94303" w:rsidP="00F32B25">
      <w:pPr>
        <w:pStyle w:val="Default"/>
        <w:spacing w:line="276" w:lineRule="auto"/>
        <w:jc w:val="both"/>
      </w:pPr>
      <w:r>
        <w:t>-</w:t>
      </w:r>
      <w:r w:rsidR="007A5245" w:rsidRPr="00BF05CD">
        <w:t xml:space="preserve"> самостоятельная деятельность воспитанников под наблюдением педагогического работника. </w:t>
      </w:r>
    </w:p>
    <w:p w:rsidR="007A5245" w:rsidRPr="00BF05CD" w:rsidRDefault="007A5245" w:rsidP="00F32B25">
      <w:pPr>
        <w:spacing w:line="276" w:lineRule="auto"/>
        <w:rPr>
          <w:rFonts w:ascii="Times New Roman" w:hAnsi="Times New Roman" w:cs="Times New Roman"/>
          <w:sz w:val="24"/>
          <w:szCs w:val="24"/>
        </w:rPr>
      </w:pPr>
      <w:r w:rsidRPr="00BF05CD">
        <w:rPr>
          <w:rFonts w:ascii="Times New Roman" w:hAnsi="Times New Roman" w:cs="Times New Roman"/>
          <w:sz w:val="24"/>
          <w:szCs w:val="24"/>
        </w:rPr>
        <w:t xml:space="preserve">Занятия в рамках образовательной деятельности ведутся по подгруппам. Продолжительность занятий соответствует </w:t>
      </w:r>
      <w:proofErr w:type="spellStart"/>
      <w:r w:rsidRPr="00BF05CD">
        <w:rPr>
          <w:rFonts w:ascii="Times New Roman" w:hAnsi="Times New Roman" w:cs="Times New Roman"/>
          <w:sz w:val="24"/>
          <w:szCs w:val="24"/>
        </w:rPr>
        <w:t>СанПиН</w:t>
      </w:r>
      <w:proofErr w:type="spellEnd"/>
      <w:r w:rsidRPr="00BF05CD">
        <w:rPr>
          <w:rFonts w:ascii="Times New Roman" w:hAnsi="Times New Roman" w:cs="Times New Roman"/>
          <w:sz w:val="24"/>
          <w:szCs w:val="24"/>
        </w:rPr>
        <w:t xml:space="preserve"> 1.2.3685-21 и составляет:</w:t>
      </w:r>
    </w:p>
    <w:p w:rsidR="007A5245" w:rsidRPr="00BF05CD" w:rsidRDefault="00A94303"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в группах с детьми от 3 до 4 лет – до 15 мин; </w:t>
      </w:r>
    </w:p>
    <w:p w:rsidR="007A5245" w:rsidRPr="00BF05CD" w:rsidRDefault="00842502"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в группах с детьми от 4 до 5 лет – до 20 мин; </w:t>
      </w:r>
    </w:p>
    <w:p w:rsidR="007A5245" w:rsidRPr="00BF05CD" w:rsidRDefault="00842502"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в группах с детьми от 5 до 6 лет – до 25 мин; </w:t>
      </w:r>
    </w:p>
    <w:p w:rsidR="007A5245" w:rsidRPr="00BF05CD" w:rsidRDefault="00842502"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в группах с детьми от 6 до 7 лет – до 30 мин. </w:t>
      </w:r>
    </w:p>
    <w:p w:rsidR="007A5245" w:rsidRPr="00BF05CD" w:rsidRDefault="007A5245" w:rsidP="00F32B25">
      <w:pPr>
        <w:pStyle w:val="Default"/>
        <w:spacing w:line="276" w:lineRule="auto"/>
        <w:ind w:firstLine="708"/>
        <w:jc w:val="both"/>
      </w:pPr>
      <w:r w:rsidRPr="00BF05CD">
        <w:t xml:space="preserve">Между занятиями в рамках образовательной деятельности предусмотрены перерывы продолжительностью </w:t>
      </w:r>
      <w:r w:rsidRPr="00B37E33">
        <w:rPr>
          <w:color w:val="auto"/>
        </w:rPr>
        <w:t xml:space="preserve">не менее  10 минут. </w:t>
      </w:r>
      <w:r w:rsidR="00F32B25">
        <w:rPr>
          <w:color w:val="auto"/>
        </w:rPr>
        <w:t xml:space="preserve"> </w:t>
      </w:r>
    </w:p>
    <w:p w:rsidR="007A5245" w:rsidRPr="00BF05CD" w:rsidRDefault="007A5245" w:rsidP="00F32B25">
      <w:pPr>
        <w:pStyle w:val="Default"/>
        <w:spacing w:line="276" w:lineRule="auto"/>
        <w:ind w:firstLine="357"/>
        <w:jc w:val="both"/>
      </w:pPr>
      <w:r w:rsidRPr="00BF05CD">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r w:rsidR="00F32B25">
        <w:t xml:space="preserve"> </w:t>
      </w:r>
    </w:p>
    <w:p w:rsidR="007A5245" w:rsidRPr="00BF05CD" w:rsidRDefault="007A5245" w:rsidP="00F32B25">
      <w:pPr>
        <w:spacing w:line="276" w:lineRule="auto"/>
        <w:rPr>
          <w:rFonts w:ascii="Times New Roman" w:hAnsi="Times New Roman" w:cs="Times New Roman"/>
          <w:sz w:val="24"/>
          <w:szCs w:val="24"/>
        </w:rPr>
      </w:pPr>
      <w:r w:rsidRPr="00BF05CD">
        <w:rPr>
          <w:rFonts w:ascii="Times New Roman" w:hAnsi="Times New Roman" w:cs="Times New Roman"/>
          <w:sz w:val="24"/>
          <w:szCs w:val="24"/>
        </w:rPr>
        <w:lastRenderedPageBreak/>
        <w:t xml:space="preserve">Чтобы не допустить распространения </w:t>
      </w:r>
      <w:proofErr w:type="spellStart"/>
      <w:r w:rsidRPr="00BF05CD">
        <w:rPr>
          <w:rFonts w:ascii="Times New Roman" w:hAnsi="Times New Roman" w:cs="Times New Roman"/>
          <w:sz w:val="24"/>
          <w:szCs w:val="24"/>
        </w:rPr>
        <w:t>коронавирусной</w:t>
      </w:r>
      <w:proofErr w:type="spellEnd"/>
      <w:r w:rsidRPr="00BF05CD">
        <w:rPr>
          <w:rFonts w:ascii="Times New Roman" w:hAnsi="Times New Roman" w:cs="Times New Roman"/>
          <w:sz w:val="24"/>
          <w:szCs w:val="24"/>
        </w:rPr>
        <w:t xml:space="preserve"> инфекции, администрация Детского сада </w:t>
      </w:r>
      <w:r w:rsidR="007743B0">
        <w:rPr>
          <w:rFonts w:ascii="Times New Roman" w:hAnsi="Times New Roman" w:cs="Times New Roman"/>
          <w:sz w:val="24"/>
          <w:szCs w:val="24"/>
        </w:rPr>
        <w:t xml:space="preserve">продолжает </w:t>
      </w:r>
      <w:r w:rsidR="00805A4C">
        <w:rPr>
          <w:rFonts w:ascii="Times New Roman" w:hAnsi="Times New Roman" w:cs="Times New Roman"/>
          <w:sz w:val="24"/>
          <w:szCs w:val="24"/>
        </w:rPr>
        <w:t>соблюдение</w:t>
      </w:r>
      <w:r w:rsidRPr="00BF05CD">
        <w:rPr>
          <w:rFonts w:ascii="Times New Roman" w:hAnsi="Times New Roman" w:cs="Times New Roman"/>
          <w:sz w:val="24"/>
          <w:szCs w:val="24"/>
        </w:rPr>
        <w:t xml:space="preserve"> дополнительны</w:t>
      </w:r>
      <w:r w:rsidR="00805A4C">
        <w:rPr>
          <w:rFonts w:ascii="Times New Roman" w:hAnsi="Times New Roman" w:cs="Times New Roman"/>
          <w:sz w:val="24"/>
          <w:szCs w:val="24"/>
        </w:rPr>
        <w:t>х</w:t>
      </w:r>
      <w:r w:rsidRPr="00BF05CD">
        <w:rPr>
          <w:rFonts w:ascii="Times New Roman" w:hAnsi="Times New Roman" w:cs="Times New Roman"/>
          <w:sz w:val="24"/>
          <w:szCs w:val="24"/>
        </w:rPr>
        <w:t xml:space="preserve"> ограничительны</w:t>
      </w:r>
      <w:r w:rsidR="00805A4C">
        <w:rPr>
          <w:rFonts w:ascii="Times New Roman" w:hAnsi="Times New Roman" w:cs="Times New Roman"/>
          <w:sz w:val="24"/>
          <w:szCs w:val="24"/>
        </w:rPr>
        <w:t>х</w:t>
      </w:r>
      <w:r w:rsidRPr="00BF05CD">
        <w:rPr>
          <w:rFonts w:ascii="Times New Roman" w:hAnsi="Times New Roman" w:cs="Times New Roman"/>
          <w:sz w:val="24"/>
          <w:szCs w:val="24"/>
        </w:rPr>
        <w:t xml:space="preserve"> и профилактически</w:t>
      </w:r>
      <w:r w:rsidR="00805A4C">
        <w:rPr>
          <w:rFonts w:ascii="Times New Roman" w:hAnsi="Times New Roman" w:cs="Times New Roman"/>
          <w:sz w:val="24"/>
          <w:szCs w:val="24"/>
        </w:rPr>
        <w:t>х мер</w:t>
      </w:r>
      <w:r w:rsidRPr="00BF05CD">
        <w:rPr>
          <w:rFonts w:ascii="Times New Roman" w:hAnsi="Times New Roman" w:cs="Times New Roman"/>
          <w:sz w:val="24"/>
          <w:szCs w:val="24"/>
        </w:rPr>
        <w:t xml:space="preserve"> в соответствии с СП 3.1/2.4.3598-20:</w:t>
      </w:r>
      <w:r w:rsidR="00F32B25">
        <w:rPr>
          <w:rFonts w:ascii="Times New Roman" w:hAnsi="Times New Roman" w:cs="Times New Roman"/>
          <w:sz w:val="24"/>
          <w:szCs w:val="24"/>
        </w:rPr>
        <w:t xml:space="preserve">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007A5245" w:rsidRPr="00BF05CD">
        <w:rPr>
          <w:rFonts w:ascii="Times New Roman" w:hAnsi="Times New Roman" w:cs="Times New Roman"/>
          <w:color w:val="000000"/>
          <w:sz w:val="24"/>
          <w:szCs w:val="24"/>
        </w:rPr>
        <w:t>Роспотребнадзора</w:t>
      </w:r>
      <w:proofErr w:type="spellEnd"/>
      <w:r w:rsidR="007A5245" w:rsidRPr="00BF05CD">
        <w:rPr>
          <w:rFonts w:ascii="Times New Roman" w:hAnsi="Times New Roman" w:cs="Times New Roman"/>
          <w:color w:val="000000"/>
          <w:sz w:val="24"/>
          <w:szCs w:val="24"/>
        </w:rPr>
        <w:t xml:space="preserve">;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еженедельную генеральную уборку с применением дезинфицирующих средств, разведенных в концентрациях по вирусному режиму;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ежедневную влажную уборку с обработкой всех контактных поверхностей, игрушек и оборудования дезинфицирующими средствами;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дезинфекцию посуды, столовых приборов после каждого использования;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бактерицидные установки в групповых комнатах;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частое проветривание групповых комнат в отсутствие воспитанников;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проведение всех занятий в помещениях групповой ячейки или на открытом воздухе отдельно от других групп; </w:t>
      </w:r>
    </w:p>
    <w:p w:rsidR="007A5245" w:rsidRPr="00BF05CD" w:rsidRDefault="00805A4C"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 </w:t>
      </w:r>
    </w:p>
    <w:p w:rsidR="007A5245" w:rsidRPr="0044064A" w:rsidRDefault="007A5245" w:rsidP="00F32B25">
      <w:pPr>
        <w:spacing w:line="276" w:lineRule="auto"/>
        <w:jc w:val="center"/>
        <w:rPr>
          <w:rFonts w:ascii="Times New Roman" w:hAnsi="Times New Roman" w:cs="Times New Roman"/>
          <w:b/>
          <w:bCs/>
          <w:sz w:val="24"/>
          <w:szCs w:val="24"/>
        </w:rPr>
      </w:pPr>
      <w:r w:rsidRPr="0044064A">
        <w:rPr>
          <w:rFonts w:ascii="Times New Roman" w:hAnsi="Times New Roman" w:cs="Times New Roman"/>
          <w:b/>
          <w:bCs/>
          <w:sz w:val="24"/>
          <w:szCs w:val="24"/>
        </w:rPr>
        <w:t>V. Оценка качества кадрового обеспечения</w:t>
      </w:r>
    </w:p>
    <w:p w:rsidR="0044064A" w:rsidRDefault="0044064A" w:rsidP="00F32B25">
      <w:pPr>
        <w:pStyle w:val="Default"/>
        <w:spacing w:line="276" w:lineRule="auto"/>
        <w:jc w:val="center"/>
        <w:rPr>
          <w:bCs/>
        </w:rPr>
      </w:pPr>
    </w:p>
    <w:p w:rsidR="007A5245" w:rsidRPr="0044064A" w:rsidRDefault="007A5245" w:rsidP="00F32B25">
      <w:pPr>
        <w:pStyle w:val="Default"/>
        <w:spacing w:line="276" w:lineRule="auto"/>
        <w:jc w:val="center"/>
        <w:rPr>
          <w:bCs/>
          <w:color w:val="auto"/>
        </w:rPr>
      </w:pPr>
      <w:r w:rsidRPr="0044064A">
        <w:rPr>
          <w:bCs/>
        </w:rPr>
        <w:t xml:space="preserve">Биологический средний возраст педагогов: </w:t>
      </w:r>
      <w:r w:rsidRPr="0044064A">
        <w:rPr>
          <w:bCs/>
          <w:color w:val="auto"/>
        </w:rPr>
        <w:t>3</w:t>
      </w:r>
      <w:r w:rsidR="00805A4C" w:rsidRPr="0044064A">
        <w:rPr>
          <w:bCs/>
          <w:color w:val="auto"/>
        </w:rPr>
        <w:t>8</w:t>
      </w:r>
      <w:r w:rsidRPr="0044064A">
        <w:rPr>
          <w:bCs/>
          <w:color w:val="auto"/>
        </w:rPr>
        <w:t xml:space="preserve"> года.</w:t>
      </w:r>
    </w:p>
    <w:p w:rsidR="007A5245" w:rsidRPr="0044064A" w:rsidRDefault="007A5245" w:rsidP="00F32B25">
      <w:pPr>
        <w:pStyle w:val="Default"/>
        <w:spacing w:line="276" w:lineRule="auto"/>
        <w:jc w:val="center"/>
      </w:pPr>
    </w:p>
    <w:tbl>
      <w:tblPr>
        <w:tblStyle w:val="a6"/>
        <w:tblW w:w="0" w:type="auto"/>
        <w:tblInd w:w="-601" w:type="dxa"/>
        <w:tblLook w:val="04A0"/>
      </w:tblPr>
      <w:tblGrid>
        <w:gridCol w:w="1206"/>
        <w:gridCol w:w="1874"/>
        <w:gridCol w:w="1407"/>
        <w:gridCol w:w="930"/>
        <w:gridCol w:w="1412"/>
        <w:gridCol w:w="995"/>
        <w:gridCol w:w="1409"/>
        <w:gridCol w:w="939"/>
      </w:tblGrid>
      <w:tr w:rsidR="007A5245" w:rsidRPr="0044064A" w:rsidTr="0030505A">
        <w:tc>
          <w:tcPr>
            <w:tcW w:w="1276" w:type="dxa"/>
            <w:vMerge w:val="restart"/>
          </w:tcPr>
          <w:p w:rsidR="007A5245" w:rsidRPr="0044064A" w:rsidRDefault="007A5245" w:rsidP="0030505A">
            <w:pPr>
              <w:pStyle w:val="Default"/>
            </w:pPr>
            <w:r w:rsidRPr="0044064A">
              <w:t xml:space="preserve">Год </w:t>
            </w:r>
          </w:p>
        </w:tc>
        <w:tc>
          <w:tcPr>
            <w:tcW w:w="1936" w:type="dxa"/>
            <w:vMerge w:val="restart"/>
          </w:tcPr>
          <w:p w:rsidR="007A5245" w:rsidRPr="0044064A" w:rsidRDefault="007A5245" w:rsidP="0030505A">
            <w:pPr>
              <w:pStyle w:val="Default"/>
            </w:pPr>
            <w:r w:rsidRPr="0044064A">
              <w:t xml:space="preserve">Количество </w:t>
            </w:r>
          </w:p>
          <w:p w:rsidR="007A5245" w:rsidRPr="0044064A" w:rsidRDefault="007A5245" w:rsidP="0030505A">
            <w:pPr>
              <w:pStyle w:val="Default"/>
            </w:pPr>
            <w:r w:rsidRPr="0044064A">
              <w:t xml:space="preserve">педагогов </w:t>
            </w:r>
          </w:p>
        </w:tc>
        <w:tc>
          <w:tcPr>
            <w:tcW w:w="2379" w:type="dxa"/>
            <w:gridSpan w:val="2"/>
          </w:tcPr>
          <w:p w:rsidR="007A5245" w:rsidRPr="0044064A" w:rsidRDefault="007A5245" w:rsidP="0030505A">
            <w:pPr>
              <w:pStyle w:val="Default"/>
              <w:jc w:val="center"/>
            </w:pPr>
            <w:r w:rsidRPr="0044064A">
              <w:t>Высшее</w:t>
            </w:r>
          </w:p>
        </w:tc>
        <w:tc>
          <w:tcPr>
            <w:tcW w:w="2474" w:type="dxa"/>
            <w:gridSpan w:val="2"/>
          </w:tcPr>
          <w:p w:rsidR="007A5245" w:rsidRPr="0044064A" w:rsidRDefault="007A5245" w:rsidP="0030505A">
            <w:pPr>
              <w:pStyle w:val="Default"/>
              <w:jc w:val="center"/>
              <w:rPr>
                <w:bCs/>
              </w:rPr>
            </w:pPr>
            <w:r w:rsidRPr="0044064A">
              <w:t>Незаконченное высшее</w:t>
            </w:r>
          </w:p>
        </w:tc>
        <w:tc>
          <w:tcPr>
            <w:tcW w:w="2391" w:type="dxa"/>
            <w:gridSpan w:val="2"/>
          </w:tcPr>
          <w:p w:rsidR="007A5245" w:rsidRPr="0044064A" w:rsidRDefault="007A5245" w:rsidP="0030505A">
            <w:pPr>
              <w:pStyle w:val="Default"/>
              <w:jc w:val="center"/>
              <w:rPr>
                <w:bCs/>
              </w:rPr>
            </w:pPr>
            <w:r w:rsidRPr="0044064A">
              <w:t>Среднее специальное</w:t>
            </w:r>
          </w:p>
        </w:tc>
      </w:tr>
      <w:tr w:rsidR="007A5245" w:rsidRPr="0044064A" w:rsidTr="0030505A">
        <w:tc>
          <w:tcPr>
            <w:tcW w:w="1276" w:type="dxa"/>
            <w:vMerge/>
          </w:tcPr>
          <w:p w:rsidR="007A5245" w:rsidRPr="0044064A" w:rsidRDefault="007A5245" w:rsidP="0030505A">
            <w:pPr>
              <w:pStyle w:val="Default"/>
              <w:jc w:val="center"/>
              <w:rPr>
                <w:b/>
                <w:bCs/>
              </w:rPr>
            </w:pPr>
          </w:p>
        </w:tc>
        <w:tc>
          <w:tcPr>
            <w:tcW w:w="1936" w:type="dxa"/>
            <w:vMerge/>
          </w:tcPr>
          <w:p w:rsidR="007A5245" w:rsidRPr="0044064A" w:rsidRDefault="007A5245" w:rsidP="0030505A">
            <w:pPr>
              <w:pStyle w:val="Default"/>
              <w:jc w:val="center"/>
              <w:rPr>
                <w:b/>
                <w:bCs/>
              </w:rPr>
            </w:pPr>
          </w:p>
        </w:tc>
        <w:tc>
          <w:tcPr>
            <w:tcW w:w="1412" w:type="dxa"/>
          </w:tcPr>
          <w:p w:rsidR="007A5245" w:rsidRPr="0044064A" w:rsidRDefault="007A5245" w:rsidP="0030505A">
            <w:pPr>
              <w:pStyle w:val="Default"/>
              <w:jc w:val="center"/>
              <w:rPr>
                <w:bCs/>
              </w:rPr>
            </w:pPr>
            <w:r w:rsidRPr="0044064A">
              <w:rPr>
                <w:bCs/>
              </w:rPr>
              <w:t>количество</w:t>
            </w:r>
          </w:p>
        </w:tc>
        <w:tc>
          <w:tcPr>
            <w:tcW w:w="967" w:type="dxa"/>
          </w:tcPr>
          <w:p w:rsidR="007A5245" w:rsidRPr="0044064A" w:rsidRDefault="007A5245" w:rsidP="0030505A">
            <w:pPr>
              <w:pStyle w:val="Default"/>
              <w:jc w:val="center"/>
              <w:rPr>
                <w:bCs/>
              </w:rPr>
            </w:pPr>
            <w:r w:rsidRPr="0044064A">
              <w:rPr>
                <w:bCs/>
              </w:rPr>
              <w:t>%</w:t>
            </w:r>
          </w:p>
        </w:tc>
        <w:tc>
          <w:tcPr>
            <w:tcW w:w="1417" w:type="dxa"/>
          </w:tcPr>
          <w:p w:rsidR="007A5245" w:rsidRPr="0044064A" w:rsidRDefault="007A5245" w:rsidP="0030505A">
            <w:pPr>
              <w:pStyle w:val="Default"/>
              <w:jc w:val="center"/>
              <w:rPr>
                <w:bCs/>
              </w:rPr>
            </w:pPr>
            <w:r w:rsidRPr="0044064A">
              <w:rPr>
                <w:bCs/>
              </w:rPr>
              <w:t>количество</w:t>
            </w:r>
          </w:p>
          <w:p w:rsidR="007A5245" w:rsidRPr="0044064A" w:rsidRDefault="007A5245" w:rsidP="0030505A">
            <w:pPr>
              <w:pStyle w:val="Default"/>
              <w:jc w:val="center"/>
              <w:rPr>
                <w:bCs/>
              </w:rPr>
            </w:pPr>
          </w:p>
        </w:tc>
        <w:tc>
          <w:tcPr>
            <w:tcW w:w="1057" w:type="dxa"/>
          </w:tcPr>
          <w:p w:rsidR="007A5245" w:rsidRPr="0044064A" w:rsidRDefault="007A5245" w:rsidP="0030505A">
            <w:pPr>
              <w:pStyle w:val="Default"/>
              <w:jc w:val="center"/>
              <w:rPr>
                <w:bCs/>
              </w:rPr>
            </w:pPr>
            <w:r w:rsidRPr="0044064A">
              <w:rPr>
                <w:bCs/>
              </w:rPr>
              <w:t>%</w:t>
            </w:r>
          </w:p>
        </w:tc>
        <w:tc>
          <w:tcPr>
            <w:tcW w:w="1414" w:type="dxa"/>
          </w:tcPr>
          <w:p w:rsidR="007A5245" w:rsidRPr="0044064A" w:rsidRDefault="007A5245" w:rsidP="0030505A">
            <w:pPr>
              <w:pStyle w:val="Default"/>
              <w:jc w:val="center"/>
              <w:rPr>
                <w:bCs/>
              </w:rPr>
            </w:pPr>
            <w:r w:rsidRPr="0044064A">
              <w:rPr>
                <w:bCs/>
              </w:rPr>
              <w:t>количество</w:t>
            </w:r>
          </w:p>
        </w:tc>
        <w:tc>
          <w:tcPr>
            <w:tcW w:w="977" w:type="dxa"/>
          </w:tcPr>
          <w:p w:rsidR="007A5245" w:rsidRPr="0044064A" w:rsidRDefault="007A5245" w:rsidP="0030505A">
            <w:pPr>
              <w:pStyle w:val="Default"/>
              <w:jc w:val="center"/>
              <w:rPr>
                <w:bCs/>
              </w:rPr>
            </w:pPr>
            <w:r w:rsidRPr="0044064A">
              <w:rPr>
                <w:bCs/>
              </w:rPr>
              <w:t>%</w:t>
            </w:r>
          </w:p>
        </w:tc>
      </w:tr>
      <w:tr w:rsidR="007A5245" w:rsidRPr="0044064A" w:rsidTr="0030505A">
        <w:tc>
          <w:tcPr>
            <w:tcW w:w="1276" w:type="dxa"/>
          </w:tcPr>
          <w:p w:rsidR="007A5245" w:rsidRPr="0044064A" w:rsidRDefault="007A5245" w:rsidP="0030505A">
            <w:pPr>
              <w:pStyle w:val="Default"/>
            </w:pPr>
            <w:r w:rsidRPr="0044064A">
              <w:t>202</w:t>
            </w:r>
            <w:r w:rsidR="00805A4C" w:rsidRPr="0044064A">
              <w:t>1</w:t>
            </w:r>
          </w:p>
          <w:p w:rsidR="007A5245" w:rsidRPr="0044064A" w:rsidRDefault="007A5245" w:rsidP="0030505A">
            <w:pPr>
              <w:pStyle w:val="Default"/>
            </w:pPr>
          </w:p>
        </w:tc>
        <w:tc>
          <w:tcPr>
            <w:tcW w:w="1936" w:type="dxa"/>
          </w:tcPr>
          <w:p w:rsidR="007A5245" w:rsidRPr="0044064A" w:rsidRDefault="001540D4" w:rsidP="0030505A">
            <w:pPr>
              <w:pStyle w:val="Default"/>
              <w:jc w:val="center"/>
              <w:rPr>
                <w:bCs/>
              </w:rPr>
            </w:pPr>
            <w:r w:rsidRPr="0044064A">
              <w:rPr>
                <w:bCs/>
              </w:rPr>
              <w:t>29</w:t>
            </w:r>
          </w:p>
        </w:tc>
        <w:tc>
          <w:tcPr>
            <w:tcW w:w="1412" w:type="dxa"/>
          </w:tcPr>
          <w:p w:rsidR="007A5245" w:rsidRPr="0044064A" w:rsidRDefault="007A5245" w:rsidP="0030505A">
            <w:pPr>
              <w:pStyle w:val="Default"/>
              <w:jc w:val="center"/>
              <w:rPr>
                <w:bCs/>
              </w:rPr>
            </w:pPr>
            <w:r w:rsidRPr="0044064A">
              <w:t xml:space="preserve">24 </w:t>
            </w:r>
          </w:p>
        </w:tc>
        <w:tc>
          <w:tcPr>
            <w:tcW w:w="967" w:type="dxa"/>
          </w:tcPr>
          <w:p w:rsidR="007A5245" w:rsidRPr="0044064A" w:rsidRDefault="00F32B25" w:rsidP="0030505A">
            <w:pPr>
              <w:pStyle w:val="Default"/>
              <w:jc w:val="center"/>
              <w:rPr>
                <w:bCs/>
                <w:highlight w:val="yellow"/>
              </w:rPr>
            </w:pPr>
            <w:r w:rsidRPr="0044064A">
              <w:t>82</w:t>
            </w:r>
            <w:r w:rsidR="007A5245" w:rsidRPr="0044064A">
              <w:t>%</w:t>
            </w:r>
          </w:p>
        </w:tc>
        <w:tc>
          <w:tcPr>
            <w:tcW w:w="1417" w:type="dxa"/>
          </w:tcPr>
          <w:p w:rsidR="007A5245" w:rsidRPr="0044064A" w:rsidRDefault="001540D4" w:rsidP="0030505A">
            <w:pPr>
              <w:pStyle w:val="Default"/>
              <w:jc w:val="center"/>
              <w:rPr>
                <w:bCs/>
                <w:highlight w:val="yellow"/>
              </w:rPr>
            </w:pPr>
            <w:r w:rsidRPr="0044064A">
              <w:t>2</w:t>
            </w:r>
          </w:p>
        </w:tc>
        <w:tc>
          <w:tcPr>
            <w:tcW w:w="1057" w:type="dxa"/>
          </w:tcPr>
          <w:p w:rsidR="007A5245" w:rsidRPr="0044064A" w:rsidRDefault="00F32B25" w:rsidP="0030505A">
            <w:pPr>
              <w:pStyle w:val="Default"/>
              <w:jc w:val="center"/>
              <w:rPr>
                <w:bCs/>
                <w:highlight w:val="yellow"/>
              </w:rPr>
            </w:pPr>
            <w:r w:rsidRPr="0044064A">
              <w:t>8</w:t>
            </w:r>
            <w:r w:rsidR="007A5245" w:rsidRPr="0044064A">
              <w:t>%</w:t>
            </w:r>
          </w:p>
        </w:tc>
        <w:tc>
          <w:tcPr>
            <w:tcW w:w="1414" w:type="dxa"/>
          </w:tcPr>
          <w:p w:rsidR="007A5245" w:rsidRPr="0044064A" w:rsidRDefault="001540D4" w:rsidP="0030505A">
            <w:pPr>
              <w:pStyle w:val="Default"/>
              <w:jc w:val="center"/>
              <w:rPr>
                <w:bCs/>
                <w:highlight w:val="yellow"/>
              </w:rPr>
            </w:pPr>
            <w:r w:rsidRPr="0044064A">
              <w:t>3</w:t>
            </w:r>
          </w:p>
        </w:tc>
        <w:tc>
          <w:tcPr>
            <w:tcW w:w="977" w:type="dxa"/>
          </w:tcPr>
          <w:p w:rsidR="007A5245" w:rsidRPr="0044064A" w:rsidRDefault="00F32B25" w:rsidP="0030505A">
            <w:pPr>
              <w:pStyle w:val="Default"/>
              <w:jc w:val="center"/>
              <w:rPr>
                <w:bCs/>
                <w:highlight w:val="yellow"/>
              </w:rPr>
            </w:pPr>
            <w:r w:rsidRPr="0044064A">
              <w:t>10</w:t>
            </w:r>
            <w:r w:rsidR="007A5245" w:rsidRPr="0044064A">
              <w:t>%</w:t>
            </w:r>
          </w:p>
        </w:tc>
      </w:tr>
    </w:tbl>
    <w:p w:rsidR="007A5245" w:rsidRPr="0044064A" w:rsidRDefault="007A5245" w:rsidP="007A5245">
      <w:pPr>
        <w:pStyle w:val="Default"/>
        <w:jc w:val="center"/>
        <w:rPr>
          <w:b/>
          <w:bCs/>
        </w:rPr>
      </w:pPr>
    </w:p>
    <w:p w:rsidR="007A5245" w:rsidRPr="0044064A" w:rsidRDefault="007A5245" w:rsidP="007A5245">
      <w:pPr>
        <w:pStyle w:val="Default"/>
        <w:jc w:val="center"/>
        <w:rPr>
          <w:b/>
          <w:bCs/>
        </w:rPr>
      </w:pPr>
      <w:r w:rsidRPr="0044064A">
        <w:rPr>
          <w:b/>
          <w:bCs/>
        </w:rPr>
        <w:t>По педагогическому стажу работы:</w:t>
      </w:r>
    </w:p>
    <w:p w:rsidR="007A5245" w:rsidRPr="0044064A" w:rsidRDefault="007A5245" w:rsidP="007A5245">
      <w:pPr>
        <w:pStyle w:val="Default"/>
        <w:jc w:val="cente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1916"/>
        <w:gridCol w:w="1154"/>
        <w:gridCol w:w="1155"/>
        <w:gridCol w:w="1154"/>
        <w:gridCol w:w="1425"/>
        <w:gridCol w:w="1134"/>
        <w:gridCol w:w="1559"/>
      </w:tblGrid>
      <w:tr w:rsidR="007A5245" w:rsidRPr="0044064A" w:rsidTr="0030505A">
        <w:trPr>
          <w:trHeight w:val="218"/>
        </w:trPr>
        <w:tc>
          <w:tcPr>
            <w:tcW w:w="993" w:type="dxa"/>
          </w:tcPr>
          <w:p w:rsidR="007A5245" w:rsidRPr="0044064A" w:rsidRDefault="007A5245" w:rsidP="0030505A">
            <w:pPr>
              <w:pStyle w:val="Default"/>
              <w:spacing w:line="480" w:lineRule="auto"/>
            </w:pPr>
            <w:r w:rsidRPr="0044064A">
              <w:t>год</w:t>
            </w:r>
          </w:p>
        </w:tc>
        <w:tc>
          <w:tcPr>
            <w:tcW w:w="1916" w:type="dxa"/>
            <w:tcBorders>
              <w:right w:val="single" w:sz="4" w:space="0" w:color="auto"/>
            </w:tcBorders>
          </w:tcPr>
          <w:p w:rsidR="007A5245" w:rsidRPr="0044064A" w:rsidRDefault="007A5245" w:rsidP="0030505A">
            <w:pPr>
              <w:pStyle w:val="Default"/>
              <w:spacing w:line="480" w:lineRule="auto"/>
              <w:rPr>
                <w:color w:val="auto"/>
              </w:rPr>
            </w:pPr>
            <w:r w:rsidRPr="0044064A">
              <w:rPr>
                <w:color w:val="auto"/>
              </w:rPr>
              <w:t>Всего педагогов</w:t>
            </w:r>
          </w:p>
        </w:tc>
        <w:tc>
          <w:tcPr>
            <w:tcW w:w="1154"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до 3 </w:t>
            </w:r>
          </w:p>
        </w:tc>
        <w:tc>
          <w:tcPr>
            <w:tcW w:w="1155"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от 3 до 5 </w:t>
            </w:r>
          </w:p>
        </w:tc>
        <w:tc>
          <w:tcPr>
            <w:tcW w:w="1154"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от 5 до 10 </w:t>
            </w:r>
          </w:p>
        </w:tc>
        <w:tc>
          <w:tcPr>
            <w:tcW w:w="1425"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от 10 до 15 </w:t>
            </w:r>
          </w:p>
        </w:tc>
        <w:tc>
          <w:tcPr>
            <w:tcW w:w="1134"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hAnsi="Times New Roman" w:cs="Times New Roman"/>
                <w:sz w:val="24"/>
                <w:szCs w:val="24"/>
              </w:rPr>
              <w:t>от</w:t>
            </w:r>
            <w:r w:rsidRPr="0044064A">
              <w:rPr>
                <w:rFonts w:ascii="Times New Roman" w:eastAsia="Calibri" w:hAnsi="Times New Roman" w:cs="Times New Roman"/>
                <w:sz w:val="24"/>
                <w:szCs w:val="24"/>
              </w:rPr>
              <w:t xml:space="preserve">15 до 20 </w:t>
            </w:r>
          </w:p>
        </w:tc>
        <w:tc>
          <w:tcPr>
            <w:tcW w:w="1559"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20 и более</w:t>
            </w:r>
          </w:p>
        </w:tc>
      </w:tr>
      <w:tr w:rsidR="007A5245" w:rsidRPr="0044064A" w:rsidTr="00805A4C">
        <w:trPr>
          <w:trHeight w:val="565"/>
        </w:trPr>
        <w:tc>
          <w:tcPr>
            <w:tcW w:w="993" w:type="dxa"/>
          </w:tcPr>
          <w:p w:rsidR="007A5245" w:rsidRPr="0044064A" w:rsidRDefault="007A5245" w:rsidP="00805A4C">
            <w:pPr>
              <w:pStyle w:val="Default"/>
              <w:jc w:val="center"/>
              <w:rPr>
                <w:color w:val="auto"/>
              </w:rPr>
            </w:pPr>
            <w:r w:rsidRPr="0044064A">
              <w:rPr>
                <w:color w:val="auto"/>
              </w:rPr>
              <w:t>202</w:t>
            </w:r>
            <w:r w:rsidR="00805A4C" w:rsidRPr="0044064A">
              <w:rPr>
                <w:color w:val="auto"/>
              </w:rPr>
              <w:t>1</w:t>
            </w:r>
          </w:p>
          <w:p w:rsidR="007A5245" w:rsidRPr="0044064A" w:rsidRDefault="007A5245" w:rsidP="00805A4C">
            <w:pPr>
              <w:pStyle w:val="Default"/>
              <w:jc w:val="center"/>
              <w:rPr>
                <w:color w:val="auto"/>
                <w:highlight w:val="yellow"/>
              </w:rPr>
            </w:pPr>
          </w:p>
        </w:tc>
        <w:tc>
          <w:tcPr>
            <w:tcW w:w="1916" w:type="dxa"/>
            <w:tcBorders>
              <w:right w:val="single" w:sz="4" w:space="0" w:color="auto"/>
            </w:tcBorders>
          </w:tcPr>
          <w:p w:rsidR="007A5245" w:rsidRPr="0044064A" w:rsidRDefault="001540D4" w:rsidP="00805A4C">
            <w:pPr>
              <w:pStyle w:val="Default"/>
              <w:jc w:val="center"/>
              <w:rPr>
                <w:color w:val="auto"/>
                <w:highlight w:val="yellow"/>
              </w:rPr>
            </w:pPr>
            <w:r w:rsidRPr="0044064A">
              <w:rPr>
                <w:color w:val="auto"/>
              </w:rPr>
              <w:t>29</w:t>
            </w:r>
          </w:p>
        </w:tc>
        <w:tc>
          <w:tcPr>
            <w:tcW w:w="1154" w:type="dxa"/>
            <w:tcBorders>
              <w:top w:val="single" w:sz="4" w:space="0" w:color="auto"/>
              <w:left w:val="single" w:sz="4" w:space="0" w:color="auto"/>
              <w:right w:val="single" w:sz="4" w:space="0" w:color="auto"/>
            </w:tcBorders>
          </w:tcPr>
          <w:p w:rsidR="007A5245" w:rsidRPr="0044064A" w:rsidRDefault="007A5245" w:rsidP="00805A4C">
            <w:pPr>
              <w:spacing w:line="360" w:lineRule="auto"/>
              <w:ind w:firstLine="0"/>
              <w:jc w:val="center"/>
              <w:rPr>
                <w:rFonts w:ascii="Times New Roman" w:eastAsia="Calibri" w:hAnsi="Times New Roman" w:cs="Times New Roman"/>
                <w:sz w:val="24"/>
                <w:szCs w:val="24"/>
                <w:highlight w:val="yellow"/>
              </w:rPr>
            </w:pPr>
            <w:r w:rsidRPr="0044064A">
              <w:rPr>
                <w:rFonts w:ascii="Times New Roman" w:eastAsia="Calibri" w:hAnsi="Times New Roman" w:cs="Times New Roman"/>
                <w:sz w:val="24"/>
                <w:szCs w:val="24"/>
              </w:rPr>
              <w:t>5</w:t>
            </w:r>
          </w:p>
        </w:tc>
        <w:tc>
          <w:tcPr>
            <w:tcW w:w="1155" w:type="dxa"/>
            <w:tcBorders>
              <w:top w:val="single" w:sz="4" w:space="0" w:color="auto"/>
              <w:left w:val="single" w:sz="4" w:space="0" w:color="auto"/>
              <w:right w:val="single" w:sz="4" w:space="0" w:color="auto"/>
            </w:tcBorders>
          </w:tcPr>
          <w:p w:rsidR="007A5245" w:rsidRPr="0044064A" w:rsidRDefault="001540D4" w:rsidP="00805A4C">
            <w:pPr>
              <w:spacing w:line="360" w:lineRule="auto"/>
              <w:jc w:val="center"/>
              <w:rPr>
                <w:rFonts w:ascii="Times New Roman" w:eastAsia="Calibri" w:hAnsi="Times New Roman" w:cs="Times New Roman"/>
                <w:sz w:val="24"/>
                <w:szCs w:val="24"/>
                <w:highlight w:val="yellow"/>
              </w:rPr>
            </w:pPr>
            <w:r w:rsidRPr="0044064A">
              <w:rPr>
                <w:rFonts w:ascii="Times New Roman" w:eastAsia="Calibri" w:hAnsi="Times New Roman" w:cs="Times New Roman"/>
                <w:sz w:val="24"/>
                <w:szCs w:val="24"/>
              </w:rPr>
              <w:t>3</w:t>
            </w:r>
          </w:p>
        </w:tc>
        <w:tc>
          <w:tcPr>
            <w:tcW w:w="1154" w:type="dxa"/>
            <w:tcBorders>
              <w:top w:val="single" w:sz="4" w:space="0" w:color="auto"/>
              <w:left w:val="single" w:sz="4" w:space="0" w:color="auto"/>
              <w:right w:val="single" w:sz="4" w:space="0" w:color="auto"/>
            </w:tcBorders>
          </w:tcPr>
          <w:p w:rsidR="007A5245" w:rsidRPr="0044064A" w:rsidRDefault="001540D4" w:rsidP="00805A4C">
            <w:pPr>
              <w:spacing w:line="360" w:lineRule="auto"/>
              <w:jc w:val="center"/>
              <w:rPr>
                <w:rFonts w:ascii="Times New Roman" w:eastAsia="Calibri" w:hAnsi="Times New Roman" w:cs="Times New Roman"/>
                <w:sz w:val="24"/>
                <w:szCs w:val="24"/>
                <w:highlight w:val="yellow"/>
              </w:rPr>
            </w:pPr>
            <w:r w:rsidRPr="0044064A">
              <w:rPr>
                <w:rFonts w:ascii="Times New Roman" w:eastAsia="Calibri" w:hAnsi="Times New Roman" w:cs="Times New Roman"/>
                <w:sz w:val="24"/>
                <w:szCs w:val="24"/>
              </w:rPr>
              <w:t>6</w:t>
            </w:r>
          </w:p>
        </w:tc>
        <w:tc>
          <w:tcPr>
            <w:tcW w:w="1425" w:type="dxa"/>
            <w:tcBorders>
              <w:top w:val="single" w:sz="4" w:space="0" w:color="auto"/>
              <w:left w:val="single" w:sz="4" w:space="0" w:color="auto"/>
              <w:right w:val="single" w:sz="4" w:space="0" w:color="auto"/>
            </w:tcBorders>
          </w:tcPr>
          <w:p w:rsidR="007A5245" w:rsidRPr="0044064A" w:rsidRDefault="001540D4" w:rsidP="00805A4C">
            <w:pPr>
              <w:spacing w:line="360" w:lineRule="auto"/>
              <w:jc w:val="center"/>
              <w:rPr>
                <w:rFonts w:ascii="Times New Roman" w:eastAsia="Calibri" w:hAnsi="Times New Roman" w:cs="Times New Roman"/>
                <w:sz w:val="24"/>
                <w:szCs w:val="24"/>
                <w:highlight w:val="yellow"/>
              </w:rPr>
            </w:pPr>
            <w:r w:rsidRPr="0044064A">
              <w:rPr>
                <w:rFonts w:ascii="Times New Roman" w:eastAsia="Calibri" w:hAnsi="Times New Roman" w:cs="Times New Roman"/>
                <w:sz w:val="24"/>
                <w:szCs w:val="24"/>
              </w:rPr>
              <w:t>6</w:t>
            </w:r>
          </w:p>
        </w:tc>
        <w:tc>
          <w:tcPr>
            <w:tcW w:w="1134" w:type="dxa"/>
            <w:tcBorders>
              <w:top w:val="single" w:sz="4" w:space="0" w:color="auto"/>
              <w:left w:val="single" w:sz="4" w:space="0" w:color="auto"/>
              <w:right w:val="single" w:sz="4" w:space="0" w:color="auto"/>
            </w:tcBorders>
          </w:tcPr>
          <w:p w:rsidR="007A5245" w:rsidRPr="0044064A" w:rsidRDefault="007A5245" w:rsidP="00805A4C">
            <w:pPr>
              <w:spacing w:line="360" w:lineRule="auto"/>
              <w:jc w:val="center"/>
              <w:rPr>
                <w:rFonts w:ascii="Times New Roman" w:eastAsia="Calibri" w:hAnsi="Times New Roman" w:cs="Times New Roman"/>
                <w:sz w:val="24"/>
                <w:szCs w:val="24"/>
                <w:highlight w:val="yellow"/>
              </w:rPr>
            </w:pPr>
            <w:r w:rsidRPr="0044064A">
              <w:rPr>
                <w:rFonts w:ascii="Times New Roman" w:eastAsia="Calibri" w:hAnsi="Times New Roman" w:cs="Times New Roman"/>
                <w:sz w:val="24"/>
                <w:szCs w:val="24"/>
              </w:rPr>
              <w:t>6</w:t>
            </w:r>
          </w:p>
        </w:tc>
        <w:tc>
          <w:tcPr>
            <w:tcW w:w="1559" w:type="dxa"/>
            <w:tcBorders>
              <w:top w:val="single" w:sz="4" w:space="0" w:color="auto"/>
              <w:left w:val="single" w:sz="4" w:space="0" w:color="auto"/>
              <w:right w:val="single" w:sz="4" w:space="0" w:color="auto"/>
            </w:tcBorders>
          </w:tcPr>
          <w:p w:rsidR="007A5245" w:rsidRPr="0044064A" w:rsidRDefault="001540D4" w:rsidP="00805A4C">
            <w:pPr>
              <w:spacing w:line="360" w:lineRule="auto"/>
              <w:jc w:val="center"/>
              <w:rPr>
                <w:rFonts w:ascii="Times New Roman" w:eastAsia="Calibri" w:hAnsi="Times New Roman" w:cs="Times New Roman"/>
                <w:sz w:val="24"/>
                <w:szCs w:val="24"/>
                <w:highlight w:val="yellow"/>
              </w:rPr>
            </w:pPr>
            <w:r w:rsidRPr="0044064A">
              <w:rPr>
                <w:rFonts w:ascii="Times New Roman" w:hAnsi="Times New Roman" w:cs="Times New Roman"/>
                <w:sz w:val="24"/>
                <w:szCs w:val="24"/>
              </w:rPr>
              <w:t>3</w:t>
            </w:r>
          </w:p>
        </w:tc>
      </w:tr>
    </w:tbl>
    <w:p w:rsidR="007A5245" w:rsidRPr="0044064A" w:rsidRDefault="007A5245" w:rsidP="007A5245">
      <w:pPr>
        <w:rPr>
          <w:rFonts w:ascii="Times New Roman" w:hAnsi="Times New Roman" w:cs="Times New Roman"/>
          <w:sz w:val="24"/>
          <w:szCs w:val="24"/>
        </w:rPr>
      </w:pPr>
    </w:p>
    <w:p w:rsidR="007A5245" w:rsidRPr="0044064A" w:rsidRDefault="007A5245" w:rsidP="007A5245">
      <w:pPr>
        <w:pStyle w:val="Default"/>
        <w:jc w:val="center"/>
        <w:rPr>
          <w:b/>
          <w:bCs/>
        </w:rPr>
      </w:pPr>
    </w:p>
    <w:p w:rsidR="007A5245" w:rsidRPr="0044064A" w:rsidRDefault="007A5245" w:rsidP="0044064A">
      <w:pPr>
        <w:pStyle w:val="Default"/>
        <w:spacing w:line="276" w:lineRule="auto"/>
        <w:jc w:val="center"/>
        <w:rPr>
          <w:b/>
          <w:bCs/>
        </w:rPr>
      </w:pPr>
      <w:r w:rsidRPr="0044064A">
        <w:rPr>
          <w:b/>
          <w:bCs/>
        </w:rPr>
        <w:t xml:space="preserve">Цифровые данные о наличии квалификационных категорий педагогических работников </w:t>
      </w:r>
    </w:p>
    <w:p w:rsidR="007A5245" w:rsidRPr="0044064A" w:rsidRDefault="007A5245" w:rsidP="0044064A">
      <w:pPr>
        <w:pStyle w:val="Default"/>
        <w:spacing w:line="276" w:lineRule="auto"/>
        <w:jc w:val="center"/>
        <w:rPr>
          <w:b/>
          <w:bCs/>
          <w:i/>
          <w:iCs/>
        </w:rPr>
      </w:pPr>
    </w:p>
    <w:tbl>
      <w:tblPr>
        <w:tblW w:w="11057" w:type="dxa"/>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276"/>
        <w:gridCol w:w="851"/>
        <w:gridCol w:w="709"/>
        <w:gridCol w:w="850"/>
        <w:gridCol w:w="851"/>
        <w:gridCol w:w="708"/>
        <w:gridCol w:w="851"/>
        <w:gridCol w:w="850"/>
        <w:gridCol w:w="851"/>
        <w:gridCol w:w="709"/>
        <w:gridCol w:w="850"/>
        <w:gridCol w:w="851"/>
        <w:gridCol w:w="850"/>
      </w:tblGrid>
      <w:tr w:rsidR="007A5245" w:rsidRPr="0044064A" w:rsidTr="00CA28CE">
        <w:tc>
          <w:tcPr>
            <w:tcW w:w="1276"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1"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Общая численност</w:t>
            </w:r>
            <w:r w:rsidRPr="0044064A">
              <w:rPr>
                <w:rFonts w:ascii="Times New Roman" w:eastAsia="Times New Roman" w:hAnsi="Times New Roman" w:cs="Times New Roman"/>
                <w:sz w:val="24"/>
                <w:szCs w:val="24"/>
                <w:lang w:eastAsia="ru-RU"/>
              </w:rPr>
              <w:lastRenderedPageBreak/>
              <w:t>ь работников образования</w:t>
            </w:r>
          </w:p>
        </w:tc>
        <w:tc>
          <w:tcPr>
            <w:tcW w:w="1559" w:type="dxa"/>
            <w:gridSpan w:val="2"/>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lastRenderedPageBreak/>
              <w:t xml:space="preserve">Всего имеют </w:t>
            </w:r>
            <w:proofErr w:type="spellStart"/>
            <w:r w:rsidRPr="0044064A">
              <w:rPr>
                <w:rFonts w:ascii="Times New Roman" w:eastAsia="Times New Roman" w:hAnsi="Times New Roman" w:cs="Times New Roman"/>
                <w:sz w:val="24"/>
                <w:szCs w:val="24"/>
                <w:lang w:eastAsia="ru-RU"/>
              </w:rPr>
              <w:t>квалиф</w:t>
            </w:r>
            <w:proofErr w:type="spellEnd"/>
            <w:r w:rsidRPr="0044064A">
              <w:rPr>
                <w:rFonts w:ascii="Times New Roman" w:eastAsia="Times New Roman" w:hAnsi="Times New Roman" w:cs="Times New Roman"/>
                <w:sz w:val="24"/>
                <w:szCs w:val="24"/>
                <w:lang w:eastAsia="ru-RU"/>
              </w:rPr>
              <w:t xml:space="preserve">. категории </w:t>
            </w:r>
            <w:r w:rsidRPr="0044064A">
              <w:rPr>
                <w:rFonts w:ascii="Times New Roman" w:eastAsia="Times New Roman" w:hAnsi="Times New Roman" w:cs="Times New Roman"/>
                <w:sz w:val="24"/>
                <w:szCs w:val="24"/>
                <w:lang w:eastAsia="ru-RU"/>
              </w:rPr>
              <w:lastRenderedPageBreak/>
              <w:t>(число и %)</w:t>
            </w:r>
          </w:p>
        </w:tc>
        <w:tc>
          <w:tcPr>
            <w:tcW w:w="4820" w:type="dxa"/>
            <w:gridSpan w:val="6"/>
            <w:shd w:val="clear" w:color="auto" w:fill="FFFFFF"/>
            <w:tcMar>
              <w:top w:w="120" w:type="dxa"/>
              <w:left w:w="120" w:type="dxa"/>
              <w:bottom w:w="120" w:type="dxa"/>
              <w:right w:w="120" w:type="dxa"/>
            </w:tcMar>
            <w:hideMark/>
          </w:tcPr>
          <w:p w:rsidR="007A5245" w:rsidRPr="0044064A" w:rsidRDefault="007A5245"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lastRenderedPageBreak/>
              <w:t>В том числе</w:t>
            </w:r>
          </w:p>
        </w:tc>
        <w:tc>
          <w:tcPr>
            <w:tcW w:w="2551" w:type="dxa"/>
            <w:gridSpan w:val="3"/>
            <w:shd w:val="clear" w:color="auto" w:fill="FFFFFF"/>
            <w:tcMar>
              <w:top w:w="120" w:type="dxa"/>
              <w:left w:w="120" w:type="dxa"/>
              <w:bottom w:w="120" w:type="dxa"/>
              <w:right w:w="120" w:type="dxa"/>
            </w:tcMar>
            <w:hideMark/>
          </w:tcPr>
          <w:p w:rsidR="007A5245" w:rsidRPr="0044064A" w:rsidRDefault="007A5245"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Не имеют кв. категорий</w:t>
            </w:r>
          </w:p>
        </w:tc>
      </w:tr>
      <w:tr w:rsidR="007A5245" w:rsidRPr="0044064A" w:rsidTr="00CA28CE">
        <w:tc>
          <w:tcPr>
            <w:tcW w:w="1276"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1"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709"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количество</w:t>
            </w:r>
          </w:p>
        </w:tc>
        <w:tc>
          <w:tcPr>
            <w:tcW w:w="850"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w:t>
            </w:r>
          </w:p>
        </w:tc>
        <w:tc>
          <w:tcPr>
            <w:tcW w:w="4820" w:type="dxa"/>
            <w:gridSpan w:val="6"/>
            <w:shd w:val="clear" w:color="auto" w:fill="FFFFFF"/>
            <w:tcMar>
              <w:top w:w="120" w:type="dxa"/>
              <w:left w:w="120" w:type="dxa"/>
              <w:bottom w:w="120" w:type="dxa"/>
              <w:right w:w="120" w:type="dxa"/>
            </w:tcMar>
            <w:hideMark/>
          </w:tcPr>
          <w:p w:rsidR="007A5245" w:rsidRPr="0044064A" w:rsidRDefault="007A5245"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из них имеют</w:t>
            </w:r>
          </w:p>
        </w:tc>
        <w:tc>
          <w:tcPr>
            <w:tcW w:w="2551" w:type="dxa"/>
            <w:gridSpan w:val="3"/>
            <w:shd w:val="clear" w:color="auto" w:fill="FFFFFF"/>
            <w:tcMar>
              <w:top w:w="120" w:type="dxa"/>
              <w:left w:w="120" w:type="dxa"/>
              <w:bottom w:w="120" w:type="dxa"/>
              <w:right w:w="120" w:type="dxa"/>
            </w:tcMar>
            <w:hideMark/>
          </w:tcPr>
          <w:p w:rsidR="007A5245" w:rsidRPr="0044064A" w:rsidRDefault="007A5245"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из них</w:t>
            </w:r>
          </w:p>
        </w:tc>
      </w:tr>
      <w:tr w:rsidR="007A5245" w:rsidRPr="0044064A" w:rsidTr="00CA28CE">
        <w:tc>
          <w:tcPr>
            <w:tcW w:w="1276"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1"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709"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1559" w:type="dxa"/>
            <w:gridSpan w:val="2"/>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высшую категорию</w:t>
            </w:r>
          </w:p>
        </w:tc>
        <w:tc>
          <w:tcPr>
            <w:tcW w:w="1701" w:type="dxa"/>
            <w:gridSpan w:val="2"/>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первую категорию</w:t>
            </w:r>
          </w:p>
        </w:tc>
        <w:tc>
          <w:tcPr>
            <w:tcW w:w="1560" w:type="dxa"/>
            <w:gridSpan w:val="2"/>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вторую категорию</w:t>
            </w:r>
          </w:p>
        </w:tc>
        <w:tc>
          <w:tcPr>
            <w:tcW w:w="850"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Всего</w:t>
            </w:r>
          </w:p>
        </w:tc>
        <w:tc>
          <w:tcPr>
            <w:tcW w:w="851"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Прошли на СЗД</w:t>
            </w:r>
          </w:p>
        </w:tc>
        <w:tc>
          <w:tcPr>
            <w:tcW w:w="850"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Не проходили на СЗД</w:t>
            </w:r>
          </w:p>
        </w:tc>
      </w:tr>
      <w:tr w:rsidR="007A5245" w:rsidRPr="0044064A" w:rsidTr="00CA28CE">
        <w:tc>
          <w:tcPr>
            <w:tcW w:w="1276"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1"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709"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1"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количество</w:t>
            </w:r>
          </w:p>
        </w:tc>
        <w:tc>
          <w:tcPr>
            <w:tcW w:w="708"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w:t>
            </w:r>
          </w:p>
        </w:tc>
        <w:tc>
          <w:tcPr>
            <w:tcW w:w="851"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количество</w:t>
            </w:r>
          </w:p>
        </w:tc>
        <w:tc>
          <w:tcPr>
            <w:tcW w:w="850"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w:t>
            </w:r>
          </w:p>
        </w:tc>
        <w:tc>
          <w:tcPr>
            <w:tcW w:w="851"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количество</w:t>
            </w:r>
          </w:p>
        </w:tc>
        <w:tc>
          <w:tcPr>
            <w:tcW w:w="709"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w:t>
            </w:r>
          </w:p>
        </w:tc>
        <w:tc>
          <w:tcPr>
            <w:tcW w:w="850"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1"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r>
      <w:tr w:rsidR="007A5245" w:rsidRPr="0044064A" w:rsidTr="00CA28CE">
        <w:tc>
          <w:tcPr>
            <w:tcW w:w="1276"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педагогические работники</w:t>
            </w:r>
          </w:p>
        </w:tc>
        <w:tc>
          <w:tcPr>
            <w:tcW w:w="851" w:type="dxa"/>
            <w:shd w:val="clear" w:color="auto" w:fill="FFFFFF"/>
            <w:tcMar>
              <w:top w:w="120" w:type="dxa"/>
              <w:left w:w="120" w:type="dxa"/>
              <w:bottom w:w="120" w:type="dxa"/>
              <w:right w:w="120" w:type="dxa"/>
            </w:tcMar>
            <w:hideMark/>
          </w:tcPr>
          <w:p w:rsidR="007A5245" w:rsidRPr="0044064A" w:rsidRDefault="001540D4" w:rsidP="0030505A">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29</w:t>
            </w:r>
          </w:p>
        </w:tc>
        <w:tc>
          <w:tcPr>
            <w:tcW w:w="709" w:type="dxa"/>
            <w:shd w:val="clear" w:color="auto" w:fill="FFFFFF"/>
            <w:tcMar>
              <w:top w:w="120" w:type="dxa"/>
              <w:left w:w="120" w:type="dxa"/>
              <w:bottom w:w="120" w:type="dxa"/>
              <w:right w:w="120" w:type="dxa"/>
            </w:tcMar>
            <w:hideMark/>
          </w:tcPr>
          <w:p w:rsidR="007A5245" w:rsidRPr="0044064A" w:rsidRDefault="007A5245" w:rsidP="00513BE2">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2</w:t>
            </w:r>
            <w:r w:rsidR="00513BE2" w:rsidRPr="0044064A">
              <w:rPr>
                <w:rFonts w:ascii="Times New Roman" w:eastAsia="Times New Roman" w:hAnsi="Times New Roman" w:cs="Times New Roman"/>
                <w:sz w:val="24"/>
                <w:szCs w:val="24"/>
                <w:lang w:eastAsia="ru-RU"/>
              </w:rPr>
              <w:t>2</w:t>
            </w:r>
          </w:p>
        </w:tc>
        <w:tc>
          <w:tcPr>
            <w:tcW w:w="850" w:type="dxa"/>
            <w:shd w:val="clear" w:color="auto" w:fill="FFFFFF"/>
            <w:tcMar>
              <w:top w:w="120" w:type="dxa"/>
              <w:left w:w="120" w:type="dxa"/>
              <w:bottom w:w="120" w:type="dxa"/>
              <w:right w:w="120" w:type="dxa"/>
            </w:tcMar>
            <w:hideMark/>
          </w:tcPr>
          <w:p w:rsidR="007A5245" w:rsidRPr="0044064A" w:rsidRDefault="00513BE2" w:rsidP="0030505A">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76%</w:t>
            </w:r>
          </w:p>
        </w:tc>
        <w:tc>
          <w:tcPr>
            <w:tcW w:w="851" w:type="dxa"/>
            <w:shd w:val="clear" w:color="auto" w:fill="FFFFFF"/>
            <w:tcMar>
              <w:top w:w="120" w:type="dxa"/>
              <w:left w:w="120" w:type="dxa"/>
              <w:bottom w:w="120" w:type="dxa"/>
              <w:right w:w="120" w:type="dxa"/>
            </w:tcMar>
            <w:hideMark/>
          </w:tcPr>
          <w:p w:rsidR="007A5245" w:rsidRPr="0044064A" w:rsidRDefault="00F32B25" w:rsidP="0030505A">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3</w:t>
            </w:r>
          </w:p>
        </w:tc>
        <w:tc>
          <w:tcPr>
            <w:tcW w:w="708" w:type="dxa"/>
            <w:shd w:val="clear" w:color="auto" w:fill="FFFFFF"/>
            <w:tcMar>
              <w:top w:w="120" w:type="dxa"/>
              <w:left w:w="120" w:type="dxa"/>
              <w:bottom w:w="120" w:type="dxa"/>
              <w:right w:w="120" w:type="dxa"/>
            </w:tcMar>
            <w:hideMark/>
          </w:tcPr>
          <w:p w:rsidR="007A5245" w:rsidRPr="0044064A" w:rsidRDefault="00513BE2" w:rsidP="0030505A">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10%</w:t>
            </w:r>
          </w:p>
        </w:tc>
        <w:tc>
          <w:tcPr>
            <w:tcW w:w="851" w:type="dxa"/>
            <w:shd w:val="clear" w:color="auto" w:fill="FFFFFF"/>
            <w:tcMar>
              <w:top w:w="120" w:type="dxa"/>
              <w:left w:w="120" w:type="dxa"/>
              <w:bottom w:w="120" w:type="dxa"/>
              <w:right w:w="120" w:type="dxa"/>
            </w:tcMar>
            <w:hideMark/>
          </w:tcPr>
          <w:p w:rsidR="007A5245" w:rsidRPr="0044064A" w:rsidRDefault="00F32B25" w:rsidP="0030505A">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19</w:t>
            </w:r>
          </w:p>
        </w:tc>
        <w:tc>
          <w:tcPr>
            <w:tcW w:w="850" w:type="dxa"/>
            <w:shd w:val="clear" w:color="auto" w:fill="FFFFFF"/>
            <w:tcMar>
              <w:top w:w="120" w:type="dxa"/>
              <w:left w:w="120" w:type="dxa"/>
              <w:bottom w:w="120" w:type="dxa"/>
              <w:right w:w="120" w:type="dxa"/>
            </w:tcMar>
            <w:hideMark/>
          </w:tcPr>
          <w:p w:rsidR="007A5245" w:rsidRPr="0044064A" w:rsidRDefault="00513BE2" w:rsidP="00513BE2">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66%</w:t>
            </w:r>
          </w:p>
        </w:tc>
        <w:tc>
          <w:tcPr>
            <w:tcW w:w="851"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0</w:t>
            </w:r>
          </w:p>
        </w:tc>
        <w:tc>
          <w:tcPr>
            <w:tcW w:w="709" w:type="dxa"/>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0%</w:t>
            </w:r>
          </w:p>
        </w:tc>
        <w:tc>
          <w:tcPr>
            <w:tcW w:w="850" w:type="dxa"/>
            <w:shd w:val="clear" w:color="auto" w:fill="FFFFFF"/>
            <w:tcMar>
              <w:top w:w="120" w:type="dxa"/>
              <w:left w:w="120" w:type="dxa"/>
              <w:bottom w:w="120" w:type="dxa"/>
              <w:right w:w="120" w:type="dxa"/>
            </w:tcMar>
            <w:hideMark/>
          </w:tcPr>
          <w:p w:rsidR="007A5245" w:rsidRPr="0044064A" w:rsidRDefault="00F32B25" w:rsidP="0030505A">
            <w:pPr>
              <w:ind w:firstLine="0"/>
              <w:jc w:val="left"/>
              <w:rPr>
                <w:rFonts w:ascii="Times New Roman" w:eastAsia="Times New Roman" w:hAnsi="Times New Roman" w:cs="Times New Roman"/>
                <w:sz w:val="24"/>
                <w:szCs w:val="24"/>
                <w:highlight w:val="yellow"/>
                <w:lang w:eastAsia="ru-RU"/>
              </w:rPr>
            </w:pPr>
            <w:r w:rsidRPr="0044064A">
              <w:rPr>
                <w:rFonts w:ascii="Times New Roman" w:eastAsia="Times New Roman" w:hAnsi="Times New Roman" w:cs="Times New Roman"/>
                <w:sz w:val="24"/>
                <w:szCs w:val="24"/>
                <w:lang w:eastAsia="ru-RU"/>
              </w:rPr>
              <w:t>7</w:t>
            </w:r>
          </w:p>
        </w:tc>
        <w:tc>
          <w:tcPr>
            <w:tcW w:w="851" w:type="dxa"/>
            <w:shd w:val="clear" w:color="auto" w:fill="FFFFFF"/>
            <w:tcMar>
              <w:top w:w="120" w:type="dxa"/>
              <w:left w:w="120" w:type="dxa"/>
              <w:bottom w:w="120" w:type="dxa"/>
              <w:right w:w="120" w:type="dxa"/>
            </w:tcMar>
            <w:hideMark/>
          </w:tcPr>
          <w:p w:rsidR="007A5245" w:rsidRPr="0044064A" w:rsidRDefault="00513BE2"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2</w:t>
            </w:r>
          </w:p>
        </w:tc>
        <w:tc>
          <w:tcPr>
            <w:tcW w:w="850" w:type="dxa"/>
            <w:shd w:val="clear" w:color="auto" w:fill="FFFFFF"/>
            <w:tcMar>
              <w:top w:w="120" w:type="dxa"/>
              <w:left w:w="120" w:type="dxa"/>
              <w:bottom w:w="120" w:type="dxa"/>
              <w:right w:w="120" w:type="dxa"/>
            </w:tcMar>
            <w:hideMark/>
          </w:tcPr>
          <w:p w:rsidR="007A5245" w:rsidRPr="0044064A" w:rsidRDefault="00513BE2"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24%</w:t>
            </w:r>
          </w:p>
        </w:tc>
      </w:tr>
    </w:tbl>
    <w:p w:rsidR="007A5245" w:rsidRPr="0044064A" w:rsidRDefault="007A5245" w:rsidP="007A5245">
      <w:pPr>
        <w:pStyle w:val="Default"/>
        <w:jc w:val="center"/>
        <w:rPr>
          <w:b/>
          <w:bCs/>
        </w:rPr>
      </w:pPr>
    </w:p>
    <w:p w:rsidR="007A5245" w:rsidRPr="0044064A" w:rsidRDefault="007A5245" w:rsidP="0044064A">
      <w:pPr>
        <w:pStyle w:val="Default"/>
        <w:spacing w:line="276" w:lineRule="auto"/>
        <w:jc w:val="center"/>
      </w:pPr>
      <w:r w:rsidRPr="0044064A">
        <w:rPr>
          <w:b/>
          <w:bCs/>
        </w:rPr>
        <w:t>Педагогические работники,</w:t>
      </w:r>
    </w:p>
    <w:p w:rsidR="007A5245" w:rsidRPr="0044064A" w:rsidRDefault="007A5245" w:rsidP="0044064A">
      <w:pPr>
        <w:pStyle w:val="Default"/>
        <w:spacing w:line="276" w:lineRule="auto"/>
        <w:jc w:val="center"/>
      </w:pPr>
      <w:r w:rsidRPr="0044064A">
        <w:rPr>
          <w:b/>
          <w:bCs/>
        </w:rPr>
        <w:t>прошедшие в течение последних трех лет повышение квалификации</w:t>
      </w:r>
    </w:p>
    <w:p w:rsidR="007A5245" w:rsidRPr="0044064A" w:rsidRDefault="007A5245" w:rsidP="0044064A">
      <w:pPr>
        <w:spacing w:line="276" w:lineRule="auto"/>
        <w:jc w:val="center"/>
        <w:rPr>
          <w:rFonts w:ascii="Times New Roman" w:hAnsi="Times New Roman" w:cs="Times New Roman"/>
          <w:b/>
          <w:bCs/>
          <w:sz w:val="24"/>
          <w:szCs w:val="24"/>
        </w:rPr>
      </w:pPr>
      <w:r w:rsidRPr="0044064A">
        <w:rPr>
          <w:rFonts w:ascii="Times New Roman" w:hAnsi="Times New Roman" w:cs="Times New Roman"/>
          <w:b/>
          <w:bCs/>
          <w:sz w:val="24"/>
          <w:szCs w:val="24"/>
        </w:rPr>
        <w:t xml:space="preserve">или профессиональную подготовку </w:t>
      </w:r>
    </w:p>
    <w:p w:rsidR="007A5245" w:rsidRPr="0044064A" w:rsidRDefault="007A5245" w:rsidP="007A5245">
      <w:pPr>
        <w:jc w:val="center"/>
        <w:rPr>
          <w:rFonts w:ascii="Times New Roman" w:hAnsi="Times New Roman" w:cs="Times New Roman"/>
          <w:b/>
          <w:bCs/>
          <w:sz w:val="24"/>
          <w:szCs w:val="24"/>
        </w:rPr>
      </w:pPr>
    </w:p>
    <w:p w:rsidR="007A5245" w:rsidRPr="0044064A" w:rsidRDefault="00CA28CE" w:rsidP="007A5245">
      <w:pPr>
        <w:jc w:val="center"/>
        <w:rPr>
          <w:rFonts w:ascii="Times New Roman" w:hAnsi="Times New Roman" w:cs="Times New Roman"/>
          <w:b/>
          <w:bCs/>
          <w:sz w:val="24"/>
          <w:szCs w:val="24"/>
        </w:rPr>
      </w:pPr>
      <w:r w:rsidRPr="00241973">
        <w:rPr>
          <w:rFonts w:ascii="Times New Roman" w:hAnsi="Times New Roman" w:cs="Times New Roman"/>
          <w:b/>
          <w:bCs/>
          <w:noProof/>
          <w:sz w:val="24"/>
          <w:szCs w:val="24"/>
          <w:lang w:eastAsia="ru-RU"/>
        </w:rPr>
        <w:drawing>
          <wp:inline distT="0" distB="0" distL="0" distR="0">
            <wp:extent cx="5436425" cy="2386940"/>
            <wp:effectExtent l="19050" t="0" r="1187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5245" w:rsidRPr="00BF05CD" w:rsidRDefault="007A5245" w:rsidP="00644E12">
      <w:pPr>
        <w:jc w:val="left"/>
        <w:rPr>
          <w:rFonts w:ascii="Times New Roman" w:hAnsi="Times New Roman" w:cs="Times New Roman"/>
          <w:b/>
          <w:bCs/>
          <w:sz w:val="24"/>
          <w:szCs w:val="24"/>
        </w:rPr>
      </w:pPr>
    </w:p>
    <w:p w:rsidR="007A5245" w:rsidRPr="00136A0A" w:rsidRDefault="007A5245" w:rsidP="00EA2B02">
      <w:pPr>
        <w:pStyle w:val="Default"/>
        <w:spacing w:line="276" w:lineRule="auto"/>
        <w:jc w:val="center"/>
      </w:pPr>
      <w:r w:rsidRPr="00136A0A">
        <w:rPr>
          <w:b/>
          <w:bCs/>
        </w:rPr>
        <w:t>Результативность участия коллектива ДОО (в том числе отдельных педагогов)</w:t>
      </w:r>
    </w:p>
    <w:p w:rsidR="007A5245" w:rsidRDefault="007A5245" w:rsidP="00EA2B02">
      <w:pPr>
        <w:spacing w:line="276" w:lineRule="auto"/>
        <w:jc w:val="center"/>
        <w:rPr>
          <w:rFonts w:ascii="Times New Roman" w:hAnsi="Times New Roman" w:cs="Times New Roman"/>
          <w:b/>
          <w:bCs/>
          <w:sz w:val="24"/>
          <w:szCs w:val="24"/>
        </w:rPr>
      </w:pPr>
      <w:r w:rsidRPr="00136A0A">
        <w:rPr>
          <w:rFonts w:ascii="Times New Roman" w:hAnsi="Times New Roman" w:cs="Times New Roman"/>
          <w:b/>
          <w:bCs/>
          <w:sz w:val="24"/>
          <w:szCs w:val="24"/>
        </w:rPr>
        <w:t xml:space="preserve">в конкурсах различного уровня </w:t>
      </w:r>
    </w:p>
    <w:p w:rsidR="007A5245" w:rsidRDefault="007A5245" w:rsidP="00CA28CE">
      <w:pPr>
        <w:pStyle w:val="Default"/>
        <w:jc w:val="center"/>
        <w:rPr>
          <w:color w:val="FF0000"/>
        </w:rPr>
      </w:pPr>
      <w:r w:rsidRPr="00241973">
        <w:rPr>
          <w:noProof/>
          <w:color w:val="FF0000"/>
          <w:lang w:eastAsia="ru-RU"/>
        </w:rPr>
        <w:drawing>
          <wp:inline distT="0" distB="0" distL="0" distR="0">
            <wp:extent cx="5455920" cy="2588820"/>
            <wp:effectExtent l="19050" t="0" r="11430" b="198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5245" w:rsidRPr="00136A0A" w:rsidRDefault="007A5245" w:rsidP="00EA2B02">
      <w:pPr>
        <w:pStyle w:val="Default"/>
        <w:spacing w:line="276" w:lineRule="auto"/>
        <w:jc w:val="center"/>
      </w:pPr>
      <w:r w:rsidRPr="00136A0A">
        <w:rPr>
          <w:b/>
          <w:bCs/>
        </w:rPr>
        <w:lastRenderedPageBreak/>
        <w:t>Трансляция опыта работы педагогическими работниками ДОУ</w:t>
      </w:r>
    </w:p>
    <w:p w:rsidR="007A5245" w:rsidRDefault="007A5245" w:rsidP="00EA2B02">
      <w:pPr>
        <w:spacing w:line="276" w:lineRule="auto"/>
        <w:jc w:val="center"/>
        <w:rPr>
          <w:rFonts w:ascii="Times New Roman" w:hAnsi="Times New Roman" w:cs="Times New Roman"/>
          <w:b/>
          <w:bCs/>
          <w:sz w:val="24"/>
          <w:szCs w:val="24"/>
        </w:rPr>
      </w:pPr>
      <w:r w:rsidRPr="00136A0A">
        <w:rPr>
          <w:rFonts w:ascii="Times New Roman" w:hAnsi="Times New Roman" w:cs="Times New Roman"/>
          <w:b/>
          <w:bCs/>
          <w:sz w:val="24"/>
          <w:szCs w:val="24"/>
        </w:rPr>
        <w:t>в рамках семинаров, семинаров-практикумов, конференций разных уровней</w:t>
      </w:r>
    </w:p>
    <w:p w:rsidR="007A5245" w:rsidRDefault="007A5245" w:rsidP="007A5245">
      <w:pPr>
        <w:pStyle w:val="Default"/>
        <w:jc w:val="center"/>
        <w:rPr>
          <w:b/>
          <w:bCs/>
        </w:rPr>
      </w:pPr>
    </w:p>
    <w:p w:rsidR="007A5245" w:rsidRDefault="007A5245" w:rsidP="007A5245">
      <w:pPr>
        <w:pStyle w:val="Default"/>
        <w:jc w:val="center"/>
        <w:rPr>
          <w:b/>
          <w:bCs/>
        </w:rPr>
      </w:pPr>
      <w:r w:rsidRPr="00241973">
        <w:rPr>
          <w:b/>
          <w:bCs/>
          <w:noProof/>
          <w:lang w:eastAsia="ru-RU"/>
        </w:rPr>
        <w:drawing>
          <wp:inline distT="0" distB="0" distL="0" distR="0">
            <wp:extent cx="5857875" cy="2324100"/>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A5245" w:rsidRDefault="007A5245" w:rsidP="007A5245">
      <w:pPr>
        <w:pStyle w:val="Default"/>
        <w:jc w:val="center"/>
        <w:rPr>
          <w:b/>
          <w:bCs/>
        </w:rPr>
      </w:pPr>
    </w:p>
    <w:p w:rsidR="007A5245" w:rsidRDefault="007A5245" w:rsidP="007A5245">
      <w:pPr>
        <w:jc w:val="center"/>
        <w:rPr>
          <w:rFonts w:ascii="Times New Roman" w:hAnsi="Times New Roman" w:cs="Times New Roman"/>
          <w:b/>
          <w:bCs/>
          <w:sz w:val="24"/>
          <w:szCs w:val="24"/>
        </w:rPr>
      </w:pPr>
    </w:p>
    <w:p w:rsidR="007A5245" w:rsidRDefault="007A5245" w:rsidP="00EA2B02">
      <w:pPr>
        <w:spacing w:line="276" w:lineRule="auto"/>
        <w:jc w:val="center"/>
        <w:rPr>
          <w:rFonts w:ascii="Times New Roman" w:hAnsi="Times New Roman" w:cs="Times New Roman"/>
          <w:b/>
          <w:bCs/>
          <w:sz w:val="24"/>
          <w:szCs w:val="24"/>
        </w:rPr>
      </w:pPr>
      <w:r w:rsidRPr="00136A0A">
        <w:rPr>
          <w:rFonts w:ascii="Times New Roman" w:hAnsi="Times New Roman" w:cs="Times New Roman"/>
          <w:b/>
          <w:bCs/>
          <w:sz w:val="24"/>
          <w:szCs w:val="24"/>
        </w:rPr>
        <w:t>Условные группы педагогов по степени контроля над их педагогической деятельностью (в сравнении за два учебных года)</w:t>
      </w:r>
    </w:p>
    <w:p w:rsidR="007A5245" w:rsidRDefault="007A5245" w:rsidP="007A5245">
      <w:pPr>
        <w:pStyle w:val="Default"/>
        <w:jc w:val="center"/>
        <w:rPr>
          <w:b/>
          <w:bCs/>
        </w:rPr>
      </w:pPr>
      <w:r w:rsidRPr="00241973">
        <w:rPr>
          <w:b/>
          <w:bCs/>
          <w:noProof/>
          <w:lang w:eastAsia="ru-RU"/>
        </w:rPr>
        <w:drawing>
          <wp:inline distT="0" distB="0" distL="0" distR="0">
            <wp:extent cx="5486400" cy="226695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A5245" w:rsidRDefault="007A5245" w:rsidP="007A5245">
      <w:pPr>
        <w:pStyle w:val="Default"/>
        <w:jc w:val="center"/>
        <w:rPr>
          <w:b/>
          <w:bCs/>
        </w:rPr>
      </w:pPr>
    </w:p>
    <w:p w:rsidR="007A5245" w:rsidRDefault="007A5245" w:rsidP="00EA2B02">
      <w:pPr>
        <w:pStyle w:val="Default"/>
        <w:spacing w:line="276" w:lineRule="auto"/>
        <w:jc w:val="both"/>
        <w:rPr>
          <w:sz w:val="23"/>
          <w:szCs w:val="23"/>
        </w:rPr>
      </w:pPr>
      <w:r w:rsidRPr="00371C0E">
        <w:rPr>
          <w:b/>
          <w:bCs/>
          <w:szCs w:val="23"/>
        </w:rPr>
        <w:t xml:space="preserve">Вывод: </w:t>
      </w:r>
      <w:r w:rsidRPr="00371C0E">
        <w:rPr>
          <w:szCs w:val="23"/>
        </w:rPr>
        <w:t xml:space="preserve">Развитие кадрового потенциала в процессе реализации ООП </w:t>
      </w:r>
      <w:proofErr w:type="gramStart"/>
      <w:r w:rsidRPr="00371C0E">
        <w:rPr>
          <w:szCs w:val="23"/>
        </w:rPr>
        <w:t>ДО</w:t>
      </w:r>
      <w:proofErr w:type="gramEnd"/>
      <w:r w:rsidRPr="00371C0E">
        <w:rPr>
          <w:szCs w:val="23"/>
        </w:rPr>
        <w:t xml:space="preserve"> осуществлялось постоянно и планомерно </w:t>
      </w:r>
      <w:proofErr w:type="gramStart"/>
      <w:r w:rsidRPr="00371C0E">
        <w:rPr>
          <w:szCs w:val="23"/>
        </w:rPr>
        <w:t>в</w:t>
      </w:r>
      <w:proofErr w:type="gramEnd"/>
      <w:r w:rsidRPr="00371C0E">
        <w:rPr>
          <w:szCs w:val="23"/>
        </w:rPr>
        <w:t xml:space="preserve"> течение всего 202</w:t>
      </w:r>
      <w:r w:rsidR="00CA7430">
        <w:rPr>
          <w:szCs w:val="23"/>
        </w:rPr>
        <w:t>1</w:t>
      </w:r>
      <w:r w:rsidRPr="00371C0E">
        <w:rPr>
          <w:szCs w:val="23"/>
        </w:rPr>
        <w:t xml:space="preserve"> года. Присутствует положительная динамика в количественном и качественном показателях участия педагогов в конкурсах разного уровня. Все педагоги (100%) занимаются разработкой и реализацией индивидуальных маршрутов педагогического поиска по темам самообразования</w:t>
      </w:r>
      <w:r>
        <w:rPr>
          <w:sz w:val="23"/>
          <w:szCs w:val="23"/>
        </w:rPr>
        <w:t xml:space="preserve">. </w:t>
      </w:r>
    </w:p>
    <w:p w:rsidR="007A5245" w:rsidRDefault="007A5245" w:rsidP="00EA2B02">
      <w:pPr>
        <w:pStyle w:val="Default"/>
        <w:spacing w:line="276" w:lineRule="auto"/>
        <w:jc w:val="center"/>
        <w:rPr>
          <w:b/>
          <w:bCs/>
        </w:rPr>
      </w:pPr>
      <w:r>
        <w:rPr>
          <w:b/>
          <w:bCs/>
        </w:rPr>
        <w:t xml:space="preserve"> </w:t>
      </w:r>
    </w:p>
    <w:p w:rsidR="007A5245" w:rsidRPr="00BF05CD" w:rsidRDefault="007A5245" w:rsidP="00EA2B02">
      <w:pPr>
        <w:pStyle w:val="Default"/>
        <w:spacing w:line="276" w:lineRule="auto"/>
        <w:jc w:val="center"/>
      </w:pPr>
      <w:r w:rsidRPr="00BF05CD">
        <w:rPr>
          <w:b/>
          <w:bCs/>
        </w:rPr>
        <w:t>VI. Оценка учебно-методического и библиотечно-информационного обеспечения</w:t>
      </w:r>
    </w:p>
    <w:p w:rsidR="007A5245" w:rsidRPr="00BF05CD" w:rsidRDefault="007A5245" w:rsidP="00EA2B02">
      <w:pPr>
        <w:pStyle w:val="Default"/>
        <w:spacing w:line="276" w:lineRule="auto"/>
        <w:jc w:val="both"/>
      </w:pPr>
      <w:r w:rsidRPr="00BF05CD">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w:t>
      </w:r>
      <w:r w:rsidRPr="00BF05CD">
        <w:lastRenderedPageBreak/>
        <w:t xml:space="preserve">рекомендованных для планирования воспитательно-образовательной работы в соответствии с обязательной частью ООП. </w:t>
      </w:r>
    </w:p>
    <w:p w:rsidR="007A5245" w:rsidRPr="00BF05CD" w:rsidRDefault="007A5245" w:rsidP="00EA2B02">
      <w:pPr>
        <w:pStyle w:val="Default"/>
        <w:spacing w:line="276" w:lineRule="auto"/>
        <w:jc w:val="both"/>
      </w:pPr>
      <w:r w:rsidRPr="00BF05CD">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Информационное обеспечение Детского сада включает: </w:t>
      </w:r>
    </w:p>
    <w:p w:rsidR="007A5245" w:rsidRPr="0041311E" w:rsidRDefault="00CA7430" w:rsidP="00EA2B02">
      <w:pPr>
        <w:pStyle w:val="Default"/>
        <w:spacing w:line="276" w:lineRule="auto"/>
        <w:jc w:val="both"/>
        <w:rPr>
          <w:color w:val="auto"/>
        </w:rPr>
      </w:pPr>
      <w:r>
        <w:rPr>
          <w:color w:val="auto"/>
        </w:rPr>
        <w:t>-</w:t>
      </w:r>
      <w:r w:rsidR="007A5245" w:rsidRPr="0041311E">
        <w:rPr>
          <w:color w:val="auto"/>
        </w:rPr>
        <w:t xml:space="preserve"> информационно-телекоммуникационное оборудование – в 202</w:t>
      </w:r>
      <w:r>
        <w:rPr>
          <w:color w:val="auto"/>
        </w:rPr>
        <w:t>1</w:t>
      </w:r>
      <w:r w:rsidR="007A5245" w:rsidRPr="0041311E">
        <w:rPr>
          <w:color w:val="auto"/>
        </w:rPr>
        <w:t xml:space="preserve"> году пополнилось </w:t>
      </w:r>
      <w:r>
        <w:rPr>
          <w:color w:val="auto"/>
        </w:rPr>
        <w:t xml:space="preserve">2 </w:t>
      </w:r>
      <w:r w:rsidR="00CA28CE">
        <w:rPr>
          <w:color w:val="auto"/>
        </w:rPr>
        <w:t>МФУ</w:t>
      </w:r>
      <w:r w:rsidR="007A5245" w:rsidRPr="0041311E">
        <w:rPr>
          <w:color w:val="auto"/>
        </w:rPr>
        <w:t xml:space="preserve">; </w:t>
      </w:r>
    </w:p>
    <w:p w:rsidR="007A5245" w:rsidRPr="0041311E" w:rsidRDefault="00CA7430" w:rsidP="00EA2B02">
      <w:pPr>
        <w:pStyle w:val="Default"/>
        <w:spacing w:line="276" w:lineRule="auto"/>
        <w:jc w:val="both"/>
        <w:rPr>
          <w:color w:val="auto"/>
        </w:rPr>
      </w:pPr>
      <w:r>
        <w:rPr>
          <w:color w:val="auto"/>
        </w:rPr>
        <w:t>-</w:t>
      </w:r>
      <w:r w:rsidR="007A5245" w:rsidRPr="0041311E">
        <w:rPr>
          <w:color w:val="auto"/>
        </w:rPr>
        <w:t xml:space="preserve"> программное обеспечение – позволяет работать с текстовыми редакторами, </w:t>
      </w:r>
      <w:proofErr w:type="spellStart"/>
      <w:r w:rsidR="007A5245" w:rsidRPr="0041311E">
        <w:rPr>
          <w:color w:val="auto"/>
        </w:rPr>
        <w:t>интернет-ресурсами</w:t>
      </w:r>
      <w:proofErr w:type="spellEnd"/>
      <w:r w:rsidR="007A5245" w:rsidRPr="0041311E">
        <w:rPr>
          <w:color w:val="auto"/>
        </w:rPr>
        <w:t xml:space="preserve">, фото-, видеоматериалами, графическими редакторами. </w:t>
      </w:r>
    </w:p>
    <w:p w:rsidR="007A5245" w:rsidRPr="00BF05CD" w:rsidRDefault="007A5245" w:rsidP="00EA2B02">
      <w:pPr>
        <w:pStyle w:val="Default"/>
        <w:spacing w:line="276" w:lineRule="auto"/>
        <w:jc w:val="both"/>
      </w:pPr>
      <w:r w:rsidRPr="00BF05CD">
        <w:t xml:space="preserve">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w:t>
      </w:r>
    </w:p>
    <w:p w:rsidR="007A5245" w:rsidRPr="00CC7418" w:rsidRDefault="007A5245" w:rsidP="00EA2B02">
      <w:pPr>
        <w:pStyle w:val="Default"/>
        <w:spacing w:line="276" w:lineRule="auto"/>
        <w:jc w:val="center"/>
      </w:pPr>
      <w:r w:rsidRPr="00CC7418">
        <w:rPr>
          <w:b/>
          <w:bCs/>
        </w:rPr>
        <w:t>VII. Оценка материально-технической базы</w:t>
      </w:r>
    </w:p>
    <w:p w:rsidR="007A5245" w:rsidRPr="00CC7418" w:rsidRDefault="007A5245" w:rsidP="00EA2B02">
      <w:pPr>
        <w:pStyle w:val="Default"/>
        <w:spacing w:line="276" w:lineRule="auto"/>
        <w:jc w:val="both"/>
      </w:pPr>
      <w:r w:rsidRPr="00CC7418">
        <w:t xml:space="preserve">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 </w:t>
      </w:r>
    </w:p>
    <w:p w:rsidR="007A5245" w:rsidRPr="00CC7418" w:rsidRDefault="007A5245" w:rsidP="00EA2B02">
      <w:pPr>
        <w:pStyle w:val="Default"/>
        <w:spacing w:line="276" w:lineRule="auto"/>
        <w:jc w:val="both"/>
      </w:pPr>
      <w:r w:rsidRPr="00CC7418">
        <w:t xml:space="preserve">групповые помещения – 16; </w:t>
      </w:r>
    </w:p>
    <w:p w:rsidR="007A5245" w:rsidRPr="00CC7418" w:rsidRDefault="00C45DE3" w:rsidP="00EA2B02">
      <w:pPr>
        <w:pStyle w:val="Default"/>
        <w:spacing w:line="276" w:lineRule="auto"/>
        <w:jc w:val="both"/>
      </w:pPr>
      <w:r w:rsidRPr="00CC7418">
        <w:t>-</w:t>
      </w:r>
      <w:r w:rsidR="007A5245" w:rsidRPr="00CC7418">
        <w:t xml:space="preserve"> кабинет заведующего – 2; </w:t>
      </w:r>
    </w:p>
    <w:p w:rsidR="007A5245" w:rsidRPr="00CC7418" w:rsidRDefault="00C45DE3" w:rsidP="00EA2B02">
      <w:pPr>
        <w:pStyle w:val="Default"/>
        <w:spacing w:line="276" w:lineRule="auto"/>
        <w:jc w:val="both"/>
      </w:pPr>
      <w:r w:rsidRPr="00CC7418">
        <w:t>-</w:t>
      </w:r>
      <w:r w:rsidR="007A5245" w:rsidRPr="00CC7418">
        <w:t xml:space="preserve"> методический кабинет – 2; </w:t>
      </w:r>
    </w:p>
    <w:p w:rsidR="007A5245" w:rsidRPr="00CC7418" w:rsidRDefault="00C45DE3" w:rsidP="00EA2B02">
      <w:pPr>
        <w:pStyle w:val="Default"/>
        <w:spacing w:line="276" w:lineRule="auto"/>
        <w:jc w:val="both"/>
      </w:pPr>
      <w:r w:rsidRPr="00CC7418">
        <w:t>-</w:t>
      </w:r>
      <w:r w:rsidR="007A5245" w:rsidRPr="00CC7418">
        <w:t xml:space="preserve"> музыкальный зал – 2; </w:t>
      </w:r>
    </w:p>
    <w:p w:rsidR="007A5245" w:rsidRPr="00CC7418" w:rsidRDefault="00C45DE3" w:rsidP="00EA2B02">
      <w:pPr>
        <w:pStyle w:val="Default"/>
        <w:spacing w:line="276" w:lineRule="auto"/>
        <w:jc w:val="both"/>
      </w:pPr>
      <w:r w:rsidRPr="00CC7418">
        <w:t>-</w:t>
      </w:r>
      <w:r w:rsidR="007A5245" w:rsidRPr="00CC7418">
        <w:t xml:space="preserve"> физкультурный зал – 2; </w:t>
      </w:r>
    </w:p>
    <w:p w:rsidR="007A5245" w:rsidRPr="00CC7418" w:rsidRDefault="00C45DE3" w:rsidP="00EA2B02">
      <w:pPr>
        <w:pStyle w:val="Default"/>
        <w:spacing w:line="276" w:lineRule="auto"/>
        <w:jc w:val="both"/>
      </w:pPr>
      <w:r w:rsidRPr="00CC7418">
        <w:t>-</w:t>
      </w:r>
      <w:r w:rsidR="007A5245" w:rsidRPr="00CC7418">
        <w:t xml:space="preserve"> пищеблок – 2; </w:t>
      </w:r>
    </w:p>
    <w:p w:rsidR="007A5245" w:rsidRPr="00CC7418" w:rsidRDefault="00C45DE3" w:rsidP="00EA2B02">
      <w:pPr>
        <w:pStyle w:val="Default"/>
        <w:spacing w:line="276" w:lineRule="auto"/>
        <w:jc w:val="both"/>
      </w:pPr>
      <w:r w:rsidRPr="00CC7418">
        <w:t>-</w:t>
      </w:r>
      <w:r w:rsidR="007A5245" w:rsidRPr="00CC7418">
        <w:t xml:space="preserve"> прачечная – 1; </w:t>
      </w:r>
    </w:p>
    <w:p w:rsidR="007A5245" w:rsidRPr="00CC7418" w:rsidRDefault="00C45DE3" w:rsidP="00EA2B02">
      <w:pPr>
        <w:pStyle w:val="Default"/>
        <w:spacing w:line="276" w:lineRule="auto"/>
        <w:jc w:val="both"/>
      </w:pPr>
      <w:r w:rsidRPr="00CC7418">
        <w:t>-</w:t>
      </w:r>
      <w:r w:rsidR="007A5245" w:rsidRPr="00CC7418">
        <w:t xml:space="preserve"> медицинский кабинет – 2; </w:t>
      </w:r>
    </w:p>
    <w:p w:rsidR="007A5245" w:rsidRPr="00CC7418" w:rsidRDefault="007A5245" w:rsidP="00EA2B02">
      <w:pPr>
        <w:pStyle w:val="Default"/>
        <w:spacing w:line="276" w:lineRule="auto"/>
        <w:jc w:val="both"/>
      </w:pPr>
      <w:r w:rsidRPr="00CC7418">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w:t>
      </w:r>
    </w:p>
    <w:p w:rsidR="007A5245" w:rsidRPr="00CC7418" w:rsidRDefault="007A5245" w:rsidP="00EA2B02">
      <w:pPr>
        <w:pStyle w:val="Default"/>
        <w:spacing w:line="276" w:lineRule="auto"/>
        <w:jc w:val="both"/>
        <w:rPr>
          <w:color w:val="auto"/>
        </w:rPr>
      </w:pPr>
      <w:r w:rsidRPr="00CC7418">
        <w:rPr>
          <w:color w:val="auto"/>
        </w:rPr>
        <w:t>В 202</w:t>
      </w:r>
      <w:r w:rsidR="00883EEE" w:rsidRPr="00CC7418">
        <w:rPr>
          <w:color w:val="auto"/>
        </w:rPr>
        <w:t>1</w:t>
      </w:r>
      <w:r w:rsidRPr="00CC7418">
        <w:rPr>
          <w:color w:val="auto"/>
        </w:rPr>
        <w:t xml:space="preserve"> году Детский сад провел текущий ремонт</w:t>
      </w:r>
      <w:r w:rsidR="00883EEE" w:rsidRPr="00CC7418">
        <w:rPr>
          <w:color w:val="auto"/>
        </w:rPr>
        <w:t xml:space="preserve"> 9</w:t>
      </w:r>
      <w:r w:rsidRPr="00CC7418">
        <w:rPr>
          <w:color w:val="auto"/>
        </w:rPr>
        <w:t xml:space="preserve"> групп, </w:t>
      </w:r>
      <w:r w:rsidR="00883EEE" w:rsidRPr="00CC7418">
        <w:rPr>
          <w:color w:val="auto"/>
        </w:rPr>
        <w:t>5</w:t>
      </w:r>
      <w:r w:rsidRPr="00CC7418">
        <w:rPr>
          <w:color w:val="auto"/>
        </w:rPr>
        <w:t xml:space="preserve"> спальных помещений, </w:t>
      </w:r>
      <w:r w:rsidR="001471EB" w:rsidRPr="00CC7418">
        <w:rPr>
          <w:color w:val="auto"/>
        </w:rPr>
        <w:t xml:space="preserve">2 лестничных </w:t>
      </w:r>
      <w:proofErr w:type="spellStart"/>
      <w:r w:rsidR="001471EB" w:rsidRPr="00CC7418">
        <w:rPr>
          <w:color w:val="auto"/>
        </w:rPr>
        <w:t>маршев</w:t>
      </w:r>
      <w:proofErr w:type="spellEnd"/>
      <w:r w:rsidR="001471EB" w:rsidRPr="00CC7418">
        <w:rPr>
          <w:color w:val="auto"/>
        </w:rPr>
        <w:t xml:space="preserve"> </w:t>
      </w:r>
      <w:r w:rsidRPr="00CC7418">
        <w:rPr>
          <w:color w:val="auto"/>
        </w:rPr>
        <w:t xml:space="preserve">и </w:t>
      </w:r>
      <w:r w:rsidR="001471EB" w:rsidRPr="00CC7418">
        <w:rPr>
          <w:color w:val="auto"/>
        </w:rPr>
        <w:t>коридоров</w:t>
      </w:r>
      <w:r w:rsidRPr="00CC7418">
        <w:rPr>
          <w:color w:val="auto"/>
        </w:rPr>
        <w:t>, музыкального зала, физкультурн</w:t>
      </w:r>
      <w:r w:rsidR="001471EB" w:rsidRPr="00CC7418">
        <w:rPr>
          <w:color w:val="auto"/>
        </w:rPr>
        <w:t>ого</w:t>
      </w:r>
      <w:r w:rsidRPr="00CC7418">
        <w:rPr>
          <w:color w:val="auto"/>
        </w:rPr>
        <w:t xml:space="preserve"> зал</w:t>
      </w:r>
      <w:r w:rsidR="001471EB" w:rsidRPr="00CC7418">
        <w:rPr>
          <w:color w:val="auto"/>
        </w:rPr>
        <w:t>а</w:t>
      </w:r>
      <w:r w:rsidRPr="00CC7418">
        <w:rPr>
          <w:color w:val="auto"/>
        </w:rPr>
        <w:t xml:space="preserve">. Провели переоформление кабинета по </w:t>
      </w:r>
      <w:r w:rsidR="00883EEE" w:rsidRPr="00CC7418">
        <w:rPr>
          <w:color w:val="auto"/>
        </w:rPr>
        <w:t>татарскому языку</w:t>
      </w:r>
      <w:r w:rsidRPr="00CC7418">
        <w:rPr>
          <w:color w:val="auto"/>
        </w:rPr>
        <w:t xml:space="preserve"> и кабинета логопедов. </w:t>
      </w:r>
    </w:p>
    <w:p w:rsidR="007A5245" w:rsidRPr="00BF05CD" w:rsidRDefault="007A5245" w:rsidP="00EA2B02">
      <w:pPr>
        <w:pStyle w:val="Default"/>
        <w:spacing w:line="276" w:lineRule="auto"/>
        <w:jc w:val="both"/>
      </w:pPr>
      <w:r w:rsidRPr="00CC7418">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Pr="00BF05CD">
        <w:t xml:space="preserve"> </w:t>
      </w:r>
    </w:p>
    <w:p w:rsidR="007A5245" w:rsidRPr="00BF05CD" w:rsidRDefault="007A5245" w:rsidP="00EA2B02">
      <w:pPr>
        <w:pStyle w:val="Default"/>
        <w:spacing w:line="276" w:lineRule="auto"/>
        <w:jc w:val="center"/>
      </w:pPr>
      <w:r w:rsidRPr="00BF05CD">
        <w:rPr>
          <w:b/>
          <w:bCs/>
        </w:rPr>
        <w:t xml:space="preserve">VIII. Оценка </w:t>
      </w:r>
      <w:proofErr w:type="gramStart"/>
      <w:r w:rsidRPr="00BF05CD">
        <w:rPr>
          <w:b/>
          <w:bCs/>
        </w:rPr>
        <w:t>функционирования внутренней системы оценки качества образования</w:t>
      </w:r>
      <w:proofErr w:type="gramEnd"/>
    </w:p>
    <w:p w:rsidR="007A5245" w:rsidRPr="006B1444" w:rsidRDefault="007A5245" w:rsidP="006B1444">
      <w:pPr>
        <w:pStyle w:val="Default"/>
        <w:spacing w:line="276" w:lineRule="auto"/>
        <w:ind w:firstLine="708"/>
        <w:jc w:val="both"/>
      </w:pPr>
      <w:r w:rsidRPr="006B1444">
        <w:t>Мониторинг качества образовательной деятельности в 202</w:t>
      </w:r>
      <w:r w:rsidR="00FA6587" w:rsidRPr="006B1444">
        <w:t>1</w:t>
      </w:r>
      <w:r w:rsidRPr="006B1444">
        <w:t xml:space="preserve">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 </w:t>
      </w:r>
      <w:r w:rsidR="00EA2B02" w:rsidRPr="006B1444">
        <w:t xml:space="preserve"> </w:t>
      </w:r>
    </w:p>
    <w:p w:rsidR="007A5245" w:rsidRPr="006B1444" w:rsidRDefault="007A5245" w:rsidP="006B1444">
      <w:pPr>
        <w:pStyle w:val="Default"/>
        <w:spacing w:line="276" w:lineRule="auto"/>
        <w:jc w:val="both"/>
      </w:pPr>
      <w:r w:rsidRPr="006B1444">
        <w:t xml:space="preserve">Состояние здоровья и физического развития воспитанников удовлетворительные. </w:t>
      </w:r>
      <w:r w:rsidRPr="006B1444">
        <w:rPr>
          <w:color w:val="auto"/>
        </w:rPr>
        <w:t>9</w:t>
      </w:r>
      <w:r w:rsidR="00EA2B02" w:rsidRPr="006B1444">
        <w:rPr>
          <w:color w:val="auto"/>
        </w:rPr>
        <w:t>3</w:t>
      </w:r>
      <w:r w:rsidRPr="006B1444">
        <w:rPr>
          <w:color w:val="auto"/>
        </w:rPr>
        <w:t xml:space="preserve"> % детей успешно освоили образовательную программу дошкольного образования</w:t>
      </w:r>
      <w:r w:rsidRPr="006B1444">
        <w:t xml:space="preserve">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 </w:t>
      </w:r>
    </w:p>
    <w:p w:rsidR="006B1444" w:rsidRPr="006B1444" w:rsidRDefault="006B1444" w:rsidP="006B1444">
      <w:pPr>
        <w:pStyle w:val="Default"/>
        <w:spacing w:line="276" w:lineRule="auto"/>
        <w:jc w:val="both"/>
      </w:pPr>
      <w:r w:rsidRPr="006B1444">
        <w:t xml:space="preserve">В период с 12.10.2021 по 19.10.2021 проводилось анкетирование 289 родителей, получены следующие результаты: </w:t>
      </w:r>
    </w:p>
    <w:p w:rsidR="006B1444" w:rsidRPr="006B1444" w:rsidRDefault="006B1444" w:rsidP="006B1444">
      <w:pPr>
        <w:pStyle w:val="Default"/>
        <w:spacing w:line="276" w:lineRule="auto"/>
        <w:jc w:val="both"/>
      </w:pPr>
    </w:p>
    <w:p w:rsidR="006B1444" w:rsidRPr="006B1444" w:rsidRDefault="006B1444" w:rsidP="006B1444">
      <w:pPr>
        <w:pStyle w:val="Default"/>
        <w:numPr>
          <w:ilvl w:val="0"/>
          <w:numId w:val="2"/>
        </w:numPr>
        <w:spacing w:line="276" w:lineRule="auto"/>
        <w:jc w:val="both"/>
      </w:pPr>
      <w:r w:rsidRPr="006B1444">
        <w:t xml:space="preserve">доля получателей услуг, положительно оценивающих доброжелательность и вежливость работников организации, — 81%; </w:t>
      </w:r>
    </w:p>
    <w:p w:rsidR="006B1444" w:rsidRPr="006B1444" w:rsidRDefault="006B1444" w:rsidP="006B1444">
      <w:pPr>
        <w:pStyle w:val="Default"/>
        <w:numPr>
          <w:ilvl w:val="0"/>
          <w:numId w:val="4"/>
        </w:numPr>
        <w:spacing w:line="276" w:lineRule="auto"/>
        <w:jc w:val="both"/>
      </w:pPr>
      <w:r w:rsidRPr="006B1444">
        <w:t xml:space="preserve">доля получателей услуг, удовлетворенных компетентностью работников организации, — 72 %; </w:t>
      </w:r>
    </w:p>
    <w:p w:rsidR="006B1444" w:rsidRPr="006B1444" w:rsidRDefault="006B1444" w:rsidP="006B1444">
      <w:pPr>
        <w:pStyle w:val="Default"/>
        <w:numPr>
          <w:ilvl w:val="0"/>
          <w:numId w:val="5"/>
        </w:numPr>
        <w:spacing w:line="276" w:lineRule="auto"/>
        <w:jc w:val="both"/>
      </w:pPr>
      <w:r w:rsidRPr="006B1444">
        <w:t xml:space="preserve">доля получателей услуг, удовлетворенных материально-техническим обеспечением организации, — 65%; </w:t>
      </w:r>
    </w:p>
    <w:p w:rsidR="006B1444" w:rsidRPr="006B1444" w:rsidRDefault="006B1444" w:rsidP="006B1444">
      <w:pPr>
        <w:pStyle w:val="Default"/>
        <w:numPr>
          <w:ilvl w:val="0"/>
          <w:numId w:val="6"/>
        </w:numPr>
        <w:spacing w:line="276" w:lineRule="auto"/>
        <w:jc w:val="both"/>
      </w:pPr>
      <w:r w:rsidRPr="006B1444">
        <w:t xml:space="preserve">доля получателей услуг, удовлетворенных качеством предоставляемых образовательных услуг, — 84 %; </w:t>
      </w:r>
    </w:p>
    <w:p w:rsidR="006B1444" w:rsidRPr="006B1444" w:rsidRDefault="006B1444" w:rsidP="006B1444">
      <w:pPr>
        <w:pStyle w:val="Default"/>
        <w:numPr>
          <w:ilvl w:val="0"/>
          <w:numId w:val="7"/>
        </w:numPr>
        <w:spacing w:line="276" w:lineRule="auto"/>
        <w:jc w:val="both"/>
      </w:pPr>
      <w:r w:rsidRPr="006B1444">
        <w:t xml:space="preserve">доля получателей услуг, которые готовы рекомендовать организацию родственникам и знакомым, — 92 %. </w:t>
      </w:r>
    </w:p>
    <w:p w:rsidR="006B1444" w:rsidRPr="006B1444" w:rsidRDefault="006B1444" w:rsidP="006B1444">
      <w:pPr>
        <w:pStyle w:val="Default"/>
        <w:spacing w:line="276" w:lineRule="auto"/>
        <w:jc w:val="both"/>
      </w:pPr>
      <w:r w:rsidRPr="006B1444">
        <w:t xml:space="preserve">Анкетирование родителей показало высокую степень удовлетворенности качеством предоставляемых услуг. </w:t>
      </w:r>
    </w:p>
    <w:p w:rsidR="006B1444" w:rsidRPr="006B1444" w:rsidRDefault="006B1444" w:rsidP="006B1444">
      <w:pPr>
        <w:pStyle w:val="Default"/>
        <w:spacing w:line="276" w:lineRule="auto"/>
        <w:ind w:firstLine="357"/>
        <w:jc w:val="center"/>
      </w:pPr>
      <w:r w:rsidRPr="006B1444">
        <w:rPr>
          <w:b/>
          <w:bCs/>
        </w:rPr>
        <w:t>Результаты анализа показателей деятельности организации</w:t>
      </w:r>
    </w:p>
    <w:p w:rsidR="006B1444" w:rsidRDefault="006B1444" w:rsidP="006B1444">
      <w:pPr>
        <w:pStyle w:val="Default"/>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3"/>
        <w:gridCol w:w="1417"/>
        <w:gridCol w:w="2126"/>
      </w:tblGrid>
      <w:tr w:rsidR="006B1444" w:rsidRPr="00FB00C1" w:rsidTr="00FB00C1">
        <w:trPr>
          <w:trHeight w:val="490"/>
        </w:trPr>
        <w:tc>
          <w:tcPr>
            <w:tcW w:w="6663" w:type="dxa"/>
          </w:tcPr>
          <w:p w:rsidR="006B1444" w:rsidRPr="00FB00C1" w:rsidRDefault="006B1444" w:rsidP="00FB00C1">
            <w:pPr>
              <w:pStyle w:val="Default"/>
              <w:spacing w:line="276" w:lineRule="auto"/>
            </w:pPr>
            <w:r w:rsidRPr="00FB00C1">
              <w:rPr>
                <w:b/>
                <w:bCs/>
              </w:rPr>
              <w:t xml:space="preserve">Показатели </w:t>
            </w:r>
          </w:p>
        </w:tc>
        <w:tc>
          <w:tcPr>
            <w:tcW w:w="1417" w:type="dxa"/>
          </w:tcPr>
          <w:p w:rsidR="006B1444" w:rsidRPr="00FB00C1" w:rsidRDefault="006B1444" w:rsidP="00FB00C1">
            <w:pPr>
              <w:pStyle w:val="Default"/>
              <w:spacing w:line="276" w:lineRule="auto"/>
            </w:pPr>
            <w:r w:rsidRPr="00FB00C1">
              <w:rPr>
                <w:b/>
                <w:bCs/>
              </w:rPr>
              <w:t xml:space="preserve">Единица измерения </w:t>
            </w:r>
          </w:p>
        </w:tc>
        <w:tc>
          <w:tcPr>
            <w:tcW w:w="2126" w:type="dxa"/>
          </w:tcPr>
          <w:p w:rsidR="006B1444" w:rsidRPr="00FB00C1" w:rsidRDefault="006B1444" w:rsidP="00FB00C1">
            <w:pPr>
              <w:pStyle w:val="Default"/>
              <w:spacing w:line="276" w:lineRule="auto"/>
            </w:pPr>
            <w:r w:rsidRPr="00FB00C1">
              <w:rPr>
                <w:b/>
                <w:bCs/>
              </w:rPr>
              <w:t xml:space="preserve">Количество </w:t>
            </w:r>
          </w:p>
        </w:tc>
      </w:tr>
      <w:tr w:rsidR="006B1444" w:rsidRPr="00FB00C1" w:rsidTr="00FB00C1">
        <w:trPr>
          <w:trHeight w:val="214"/>
        </w:trPr>
        <w:tc>
          <w:tcPr>
            <w:tcW w:w="10206" w:type="dxa"/>
            <w:gridSpan w:val="3"/>
          </w:tcPr>
          <w:p w:rsidR="006B1444" w:rsidRPr="00FB00C1" w:rsidRDefault="006B1444" w:rsidP="00FB00C1">
            <w:pPr>
              <w:pStyle w:val="Default"/>
              <w:spacing w:line="276" w:lineRule="auto"/>
              <w:jc w:val="center"/>
            </w:pPr>
            <w:r w:rsidRPr="00FB00C1">
              <w:rPr>
                <w:b/>
                <w:bCs/>
              </w:rPr>
              <w:t>Образовательная деятельность</w:t>
            </w:r>
          </w:p>
        </w:tc>
      </w:tr>
      <w:tr w:rsidR="006B1444" w:rsidRPr="00FB00C1" w:rsidTr="00FB00C1">
        <w:trPr>
          <w:trHeight w:val="770"/>
        </w:trPr>
        <w:tc>
          <w:tcPr>
            <w:tcW w:w="6663" w:type="dxa"/>
          </w:tcPr>
          <w:p w:rsidR="006B1444" w:rsidRPr="00FB00C1" w:rsidRDefault="006B1444" w:rsidP="00FB00C1">
            <w:pPr>
              <w:pStyle w:val="Default"/>
              <w:spacing w:line="276" w:lineRule="auto"/>
            </w:pPr>
            <w:r w:rsidRPr="00FB00C1">
              <w:t xml:space="preserve">Общее количество воспитанников, которые обучаются по программе дошкольного </w:t>
            </w:r>
            <w:proofErr w:type="gramStart"/>
            <w:r w:rsidRPr="00FB00C1">
              <w:t>образования</w:t>
            </w:r>
            <w:proofErr w:type="gramEnd"/>
            <w:r w:rsidRPr="00FB00C1">
              <w:t xml:space="preserve"> в том числе обучающиеся: </w:t>
            </w:r>
          </w:p>
        </w:tc>
        <w:tc>
          <w:tcPr>
            <w:tcW w:w="1417" w:type="dxa"/>
            <w:tcBorders>
              <w:bottom w:val="nil"/>
            </w:tcBorders>
          </w:tcPr>
          <w:p w:rsidR="006B1444" w:rsidRPr="00FB00C1" w:rsidRDefault="006B1444" w:rsidP="00FB00C1">
            <w:pPr>
              <w:pStyle w:val="Default"/>
              <w:spacing w:line="276" w:lineRule="auto"/>
            </w:pPr>
            <w:r w:rsidRPr="00FB00C1">
              <w:t xml:space="preserve">человек </w:t>
            </w:r>
          </w:p>
        </w:tc>
        <w:tc>
          <w:tcPr>
            <w:tcW w:w="2126" w:type="dxa"/>
          </w:tcPr>
          <w:p w:rsidR="006B1444" w:rsidRPr="00FB00C1" w:rsidRDefault="006B1444" w:rsidP="00FB00C1">
            <w:pPr>
              <w:pStyle w:val="Default"/>
              <w:spacing w:line="276" w:lineRule="auto"/>
            </w:pPr>
            <w:r w:rsidRPr="00FB00C1">
              <w:t>387</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в </w:t>
            </w:r>
            <w:proofErr w:type="gramStart"/>
            <w:r w:rsidRPr="00FB00C1">
              <w:t>режиме полного дня</w:t>
            </w:r>
            <w:proofErr w:type="gramEnd"/>
            <w:r w:rsidRPr="00FB00C1">
              <w:t xml:space="preserve"> (8–10,5 часов) </w:t>
            </w:r>
          </w:p>
        </w:tc>
        <w:tc>
          <w:tcPr>
            <w:tcW w:w="1417" w:type="dxa"/>
            <w:vMerge w:val="restart"/>
            <w:tcBorders>
              <w:top w:val="nil"/>
            </w:tcBorders>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387</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в режиме кратковременного пребывания (3–5 часов) </w:t>
            </w:r>
          </w:p>
        </w:tc>
        <w:tc>
          <w:tcPr>
            <w:tcW w:w="1417" w:type="dxa"/>
            <w:vMerge/>
            <w:tcBorders>
              <w:top w:val="nil"/>
            </w:tcBorders>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в семейной дошкольной группе </w:t>
            </w:r>
          </w:p>
        </w:tc>
        <w:tc>
          <w:tcPr>
            <w:tcW w:w="1417" w:type="dxa"/>
            <w:vMerge/>
            <w:tcBorders>
              <w:top w:val="nil"/>
            </w:tcBorders>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w:t>
            </w:r>
          </w:p>
        </w:tc>
      </w:tr>
      <w:tr w:rsidR="00762132" w:rsidRPr="00FB00C1" w:rsidTr="00FB00C1">
        <w:trPr>
          <w:trHeight w:val="770"/>
        </w:trPr>
        <w:tc>
          <w:tcPr>
            <w:tcW w:w="6663" w:type="dxa"/>
          </w:tcPr>
          <w:p w:rsidR="00762132" w:rsidRPr="00FB00C1" w:rsidRDefault="00762132" w:rsidP="00FB00C1">
            <w:pPr>
              <w:pStyle w:val="Default"/>
              <w:spacing w:line="276" w:lineRule="auto"/>
            </w:pPr>
            <w:r w:rsidRPr="00FB00C1">
              <w:t xml:space="preserve">по форме семейного образования с психолого-педагогическим сопровождением, которое организует детский сад </w:t>
            </w:r>
          </w:p>
        </w:tc>
        <w:tc>
          <w:tcPr>
            <w:tcW w:w="1417" w:type="dxa"/>
            <w:vMerge/>
            <w:tcBorders>
              <w:top w:val="nil"/>
            </w:tcBorders>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Общее количество воспитанников в возрасте до трех лет </w:t>
            </w:r>
          </w:p>
        </w:tc>
        <w:tc>
          <w:tcPr>
            <w:tcW w:w="1417" w:type="dxa"/>
          </w:tcPr>
          <w:p w:rsidR="00762132" w:rsidRPr="00FB00C1" w:rsidRDefault="00762132" w:rsidP="00FB00C1">
            <w:pPr>
              <w:pStyle w:val="Default"/>
              <w:spacing w:line="276" w:lineRule="auto"/>
            </w:pPr>
            <w:r w:rsidRPr="00FB00C1">
              <w:t xml:space="preserve">человек </w:t>
            </w:r>
          </w:p>
        </w:tc>
        <w:tc>
          <w:tcPr>
            <w:tcW w:w="2126" w:type="dxa"/>
          </w:tcPr>
          <w:p w:rsidR="00762132" w:rsidRPr="00FB00C1" w:rsidRDefault="00762132" w:rsidP="00FB00C1">
            <w:pPr>
              <w:pStyle w:val="Default"/>
              <w:spacing w:line="276" w:lineRule="auto"/>
            </w:pPr>
            <w:r w:rsidRPr="00FB00C1">
              <w:t>0</w:t>
            </w:r>
          </w:p>
        </w:tc>
      </w:tr>
      <w:tr w:rsidR="00762132" w:rsidRPr="00FB00C1" w:rsidTr="00FB00C1">
        <w:trPr>
          <w:trHeight w:val="494"/>
        </w:trPr>
        <w:tc>
          <w:tcPr>
            <w:tcW w:w="6663" w:type="dxa"/>
          </w:tcPr>
          <w:p w:rsidR="00762132" w:rsidRPr="00FB00C1" w:rsidRDefault="00762132" w:rsidP="00FB00C1">
            <w:pPr>
              <w:pStyle w:val="Default"/>
              <w:spacing w:line="276" w:lineRule="auto"/>
            </w:pPr>
            <w:r w:rsidRPr="00FB00C1">
              <w:t xml:space="preserve">Общее количество воспитанников в возрасте от трех до восьми лет </w:t>
            </w:r>
          </w:p>
        </w:tc>
        <w:tc>
          <w:tcPr>
            <w:tcW w:w="1417" w:type="dxa"/>
          </w:tcPr>
          <w:p w:rsidR="00762132" w:rsidRPr="00FB00C1" w:rsidRDefault="00762132" w:rsidP="00FB00C1">
            <w:pPr>
              <w:pStyle w:val="Default"/>
              <w:spacing w:line="276" w:lineRule="auto"/>
            </w:pPr>
            <w:r w:rsidRPr="00FB00C1">
              <w:t xml:space="preserve">человек </w:t>
            </w:r>
          </w:p>
        </w:tc>
        <w:tc>
          <w:tcPr>
            <w:tcW w:w="2126" w:type="dxa"/>
          </w:tcPr>
          <w:p w:rsidR="00762132" w:rsidRPr="00FB00C1" w:rsidRDefault="00762132" w:rsidP="00FB00C1">
            <w:pPr>
              <w:pStyle w:val="Default"/>
              <w:spacing w:line="276" w:lineRule="auto"/>
            </w:pPr>
            <w:r w:rsidRPr="00FB00C1">
              <w:t xml:space="preserve">387 </w:t>
            </w:r>
          </w:p>
        </w:tc>
      </w:tr>
      <w:tr w:rsidR="00762132" w:rsidRPr="00FB00C1" w:rsidTr="00FB00C1">
        <w:trPr>
          <w:trHeight w:val="770"/>
        </w:trPr>
        <w:tc>
          <w:tcPr>
            <w:tcW w:w="6663" w:type="dxa"/>
          </w:tcPr>
          <w:p w:rsidR="00762132" w:rsidRPr="00FB00C1" w:rsidRDefault="00762132" w:rsidP="00FB00C1">
            <w:pPr>
              <w:pStyle w:val="Default"/>
              <w:spacing w:line="276" w:lineRule="auto"/>
            </w:pPr>
            <w:r w:rsidRPr="00FB00C1">
              <w:t xml:space="preserve">Количество (удельный вес) детей от общей численности воспитанников, которые получают услуги присмотра и ухода, в том числе в группах: </w:t>
            </w:r>
          </w:p>
        </w:tc>
        <w:tc>
          <w:tcPr>
            <w:tcW w:w="1417" w:type="dxa"/>
            <w:vMerge w:val="restart"/>
          </w:tcPr>
          <w:p w:rsidR="00762132" w:rsidRPr="00FB00C1" w:rsidRDefault="00762132" w:rsidP="00FB00C1">
            <w:pPr>
              <w:pStyle w:val="Default"/>
              <w:spacing w:line="276" w:lineRule="auto"/>
            </w:pPr>
            <w:r w:rsidRPr="00FB00C1">
              <w:t xml:space="preserve">человек (процент) </w:t>
            </w:r>
          </w:p>
        </w:tc>
        <w:tc>
          <w:tcPr>
            <w:tcW w:w="2126" w:type="dxa"/>
          </w:tcPr>
          <w:p w:rsidR="00762132" w:rsidRPr="00FB00C1" w:rsidRDefault="00762132" w:rsidP="00FB00C1">
            <w:pPr>
              <w:pStyle w:val="Default"/>
              <w:spacing w:line="276" w:lineRule="auto"/>
            </w:pP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8—10,5-часового пребывания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387 (100%)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12—14-часового пребывания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круглосуточного пребывания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(0%) </w:t>
            </w:r>
          </w:p>
        </w:tc>
      </w:tr>
      <w:tr w:rsidR="00762132" w:rsidRPr="00FB00C1" w:rsidTr="00FB00C1">
        <w:trPr>
          <w:trHeight w:val="1332"/>
        </w:trPr>
        <w:tc>
          <w:tcPr>
            <w:tcW w:w="6663" w:type="dxa"/>
          </w:tcPr>
          <w:p w:rsidR="00762132" w:rsidRPr="00FB00C1" w:rsidRDefault="00762132" w:rsidP="00FB00C1">
            <w:pPr>
              <w:pStyle w:val="Default"/>
              <w:spacing w:line="276" w:lineRule="auto"/>
            </w:pPr>
            <w:r w:rsidRPr="00FB00C1">
              <w:t xml:space="preserve">Численность (удельный вес) воспитанников с ОВЗ от общей численности воспитанников, которые получают услуги: </w:t>
            </w:r>
          </w:p>
          <w:p w:rsidR="00762132" w:rsidRPr="00FB00C1" w:rsidRDefault="00762132" w:rsidP="00FB00C1">
            <w:pPr>
              <w:pStyle w:val="Default"/>
              <w:spacing w:line="276" w:lineRule="auto"/>
            </w:pPr>
            <w:r w:rsidRPr="00FB00C1">
              <w:t xml:space="preserve">по коррекции недостатков физического, психического развития </w:t>
            </w:r>
          </w:p>
        </w:tc>
        <w:tc>
          <w:tcPr>
            <w:tcW w:w="1417" w:type="dxa"/>
            <w:vMerge w:val="restart"/>
          </w:tcPr>
          <w:p w:rsidR="00762132" w:rsidRPr="00FB00C1" w:rsidRDefault="00762132" w:rsidP="00FB00C1">
            <w:pPr>
              <w:pStyle w:val="Default"/>
              <w:spacing w:line="276" w:lineRule="auto"/>
            </w:pPr>
            <w:r w:rsidRPr="00FB00C1">
              <w:t xml:space="preserve">человек (процент) </w:t>
            </w:r>
          </w:p>
        </w:tc>
        <w:tc>
          <w:tcPr>
            <w:tcW w:w="2126" w:type="dxa"/>
          </w:tcPr>
          <w:p w:rsidR="00762132" w:rsidRPr="00FB00C1" w:rsidRDefault="00762132" w:rsidP="00FB00C1">
            <w:pPr>
              <w:pStyle w:val="Default"/>
              <w:spacing w:line="276" w:lineRule="auto"/>
            </w:pPr>
            <w:r w:rsidRPr="00FB00C1">
              <w:t xml:space="preserve">0 (0%) </w:t>
            </w:r>
          </w:p>
        </w:tc>
      </w:tr>
      <w:tr w:rsidR="00762132" w:rsidRPr="00FB00C1" w:rsidTr="00FB00C1">
        <w:trPr>
          <w:trHeight w:val="494"/>
        </w:trPr>
        <w:tc>
          <w:tcPr>
            <w:tcW w:w="6663" w:type="dxa"/>
          </w:tcPr>
          <w:p w:rsidR="00762132" w:rsidRPr="00FB00C1" w:rsidRDefault="00762132" w:rsidP="00FB00C1">
            <w:pPr>
              <w:pStyle w:val="Default"/>
              <w:spacing w:line="276" w:lineRule="auto"/>
            </w:pPr>
            <w:proofErr w:type="gramStart"/>
            <w:r w:rsidRPr="00FB00C1">
              <w:t>обучению по</w:t>
            </w:r>
            <w:proofErr w:type="gramEnd"/>
            <w:r w:rsidRPr="00FB00C1">
              <w:t xml:space="preserve"> образовательной программе дошкольного образования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присмотру и уходу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(0%) </w:t>
            </w:r>
          </w:p>
        </w:tc>
      </w:tr>
      <w:tr w:rsidR="00762132" w:rsidRPr="00FB00C1" w:rsidTr="00FB00C1">
        <w:trPr>
          <w:trHeight w:val="770"/>
        </w:trPr>
        <w:tc>
          <w:tcPr>
            <w:tcW w:w="6663" w:type="dxa"/>
          </w:tcPr>
          <w:p w:rsidR="00762132" w:rsidRPr="00FB00C1" w:rsidRDefault="00762132" w:rsidP="00FB00C1">
            <w:pPr>
              <w:pStyle w:val="Default"/>
              <w:spacing w:line="276" w:lineRule="auto"/>
            </w:pPr>
            <w:r w:rsidRPr="00FB00C1">
              <w:t xml:space="preserve">Средний показатель пропущенных по болезни дней на одного воспитанника </w:t>
            </w:r>
          </w:p>
        </w:tc>
        <w:tc>
          <w:tcPr>
            <w:tcW w:w="1417" w:type="dxa"/>
          </w:tcPr>
          <w:p w:rsidR="00762132" w:rsidRPr="00FB00C1" w:rsidRDefault="00762132" w:rsidP="00FB00C1">
            <w:pPr>
              <w:pStyle w:val="Default"/>
              <w:spacing w:line="276" w:lineRule="auto"/>
            </w:pPr>
            <w:r w:rsidRPr="00FB00C1">
              <w:t xml:space="preserve">день </w:t>
            </w:r>
          </w:p>
        </w:tc>
        <w:tc>
          <w:tcPr>
            <w:tcW w:w="2126" w:type="dxa"/>
          </w:tcPr>
          <w:p w:rsidR="00762132" w:rsidRPr="00FB00C1" w:rsidRDefault="00762132" w:rsidP="00FB00C1">
            <w:pPr>
              <w:pStyle w:val="Default"/>
              <w:spacing w:line="276" w:lineRule="auto"/>
            </w:pPr>
            <w:r w:rsidRPr="00FB00C1">
              <w:t xml:space="preserve">35 </w:t>
            </w:r>
          </w:p>
        </w:tc>
      </w:tr>
      <w:tr w:rsidR="00762132" w:rsidRPr="00FB00C1" w:rsidTr="00FB00C1">
        <w:trPr>
          <w:trHeight w:val="770"/>
        </w:trPr>
        <w:tc>
          <w:tcPr>
            <w:tcW w:w="6663" w:type="dxa"/>
            <w:vMerge w:val="restart"/>
          </w:tcPr>
          <w:p w:rsidR="00762132" w:rsidRPr="00FB00C1" w:rsidRDefault="00762132" w:rsidP="00FB00C1">
            <w:pPr>
              <w:pStyle w:val="Default"/>
              <w:spacing w:line="276" w:lineRule="auto"/>
            </w:pPr>
            <w:r w:rsidRPr="00FB00C1">
              <w:lastRenderedPageBreak/>
              <w:t xml:space="preserve">Общая численность </w:t>
            </w:r>
            <w:proofErr w:type="spellStart"/>
            <w:r w:rsidRPr="00FB00C1">
              <w:t>педработников</w:t>
            </w:r>
            <w:proofErr w:type="spellEnd"/>
            <w:r w:rsidRPr="00FB00C1">
              <w:t xml:space="preserve">, в том числе количество </w:t>
            </w:r>
            <w:proofErr w:type="spellStart"/>
            <w:r w:rsidRPr="00FB00C1">
              <w:t>педработников</w:t>
            </w:r>
            <w:proofErr w:type="spellEnd"/>
            <w:r w:rsidRPr="00FB00C1">
              <w:t xml:space="preserve">: </w:t>
            </w:r>
          </w:p>
          <w:p w:rsidR="00191403" w:rsidRPr="00FB00C1" w:rsidRDefault="00191403" w:rsidP="00FB00C1">
            <w:pPr>
              <w:pStyle w:val="Default"/>
              <w:spacing w:line="276" w:lineRule="auto"/>
            </w:pPr>
          </w:p>
          <w:p w:rsidR="00762132" w:rsidRPr="00FB00C1" w:rsidRDefault="00762132" w:rsidP="00FB00C1">
            <w:pPr>
              <w:pStyle w:val="Default"/>
              <w:spacing w:line="276" w:lineRule="auto"/>
            </w:pPr>
            <w:r w:rsidRPr="00FB00C1">
              <w:t xml:space="preserve">с высшим образованием </w:t>
            </w:r>
          </w:p>
        </w:tc>
        <w:tc>
          <w:tcPr>
            <w:tcW w:w="1417" w:type="dxa"/>
            <w:tcBorders>
              <w:bottom w:val="nil"/>
            </w:tcBorders>
          </w:tcPr>
          <w:p w:rsidR="00762132" w:rsidRPr="00FB00C1" w:rsidRDefault="00762132" w:rsidP="00FB00C1">
            <w:pPr>
              <w:pStyle w:val="Default"/>
              <w:spacing w:line="276" w:lineRule="auto"/>
            </w:pPr>
            <w:r w:rsidRPr="00FB00C1">
              <w:t xml:space="preserve">человек </w:t>
            </w:r>
          </w:p>
        </w:tc>
        <w:tc>
          <w:tcPr>
            <w:tcW w:w="2126" w:type="dxa"/>
          </w:tcPr>
          <w:p w:rsidR="00762132" w:rsidRPr="00FB00C1" w:rsidRDefault="00191403" w:rsidP="00FB00C1">
            <w:pPr>
              <w:pStyle w:val="Default"/>
              <w:spacing w:line="276" w:lineRule="auto"/>
            </w:pPr>
            <w:r w:rsidRPr="00FB00C1">
              <w:t>2</w:t>
            </w:r>
            <w:r w:rsidR="00762132" w:rsidRPr="00FB00C1">
              <w:t xml:space="preserve">8 </w:t>
            </w:r>
          </w:p>
        </w:tc>
      </w:tr>
      <w:tr w:rsidR="005D7C81" w:rsidRPr="00FB00C1" w:rsidTr="00FB00C1">
        <w:trPr>
          <w:trHeight w:val="218"/>
        </w:trPr>
        <w:tc>
          <w:tcPr>
            <w:tcW w:w="6663" w:type="dxa"/>
            <w:vMerge/>
          </w:tcPr>
          <w:p w:rsidR="005D7C81" w:rsidRPr="00FB00C1" w:rsidRDefault="005D7C81" w:rsidP="00FB00C1">
            <w:pPr>
              <w:pStyle w:val="Default"/>
              <w:spacing w:line="276" w:lineRule="auto"/>
            </w:pPr>
          </w:p>
        </w:tc>
        <w:tc>
          <w:tcPr>
            <w:tcW w:w="1417" w:type="dxa"/>
            <w:vMerge w:val="restart"/>
            <w:tcBorders>
              <w:top w:val="nil"/>
            </w:tcBorders>
          </w:tcPr>
          <w:p w:rsidR="005D7C81" w:rsidRPr="00FB00C1" w:rsidRDefault="005D7C81" w:rsidP="00FB00C1">
            <w:pPr>
              <w:pStyle w:val="Default"/>
              <w:spacing w:line="276" w:lineRule="auto"/>
            </w:pPr>
          </w:p>
        </w:tc>
        <w:tc>
          <w:tcPr>
            <w:tcW w:w="2126" w:type="dxa"/>
          </w:tcPr>
          <w:p w:rsidR="005D7C81" w:rsidRPr="00FB00C1" w:rsidRDefault="005D7C81" w:rsidP="00FB00C1">
            <w:pPr>
              <w:pStyle w:val="Default"/>
              <w:spacing w:line="276" w:lineRule="auto"/>
            </w:pPr>
            <w:r w:rsidRPr="00FB00C1">
              <w:t>24</w:t>
            </w:r>
          </w:p>
        </w:tc>
      </w:tr>
      <w:tr w:rsidR="005D7C81" w:rsidRPr="00FB00C1" w:rsidTr="00FB00C1">
        <w:trPr>
          <w:trHeight w:val="492"/>
        </w:trPr>
        <w:tc>
          <w:tcPr>
            <w:tcW w:w="6663" w:type="dxa"/>
          </w:tcPr>
          <w:p w:rsidR="005D7C81" w:rsidRPr="00FB00C1" w:rsidRDefault="005D7C81" w:rsidP="00FB00C1">
            <w:pPr>
              <w:pStyle w:val="Default"/>
              <w:spacing w:line="276" w:lineRule="auto"/>
            </w:pPr>
            <w:r w:rsidRPr="00FB00C1">
              <w:t xml:space="preserve">высшим образованием педагогической направленности (профиля)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5D7C81" w:rsidP="00FB00C1">
            <w:pPr>
              <w:pStyle w:val="Default"/>
              <w:spacing w:line="276" w:lineRule="auto"/>
            </w:pPr>
            <w:r w:rsidRPr="00FB00C1">
              <w:t xml:space="preserve">24 </w:t>
            </w:r>
          </w:p>
        </w:tc>
      </w:tr>
      <w:tr w:rsidR="005D7C81" w:rsidRPr="00FB00C1" w:rsidTr="00FB00C1">
        <w:trPr>
          <w:trHeight w:val="218"/>
        </w:trPr>
        <w:tc>
          <w:tcPr>
            <w:tcW w:w="6663" w:type="dxa"/>
          </w:tcPr>
          <w:p w:rsidR="005D7C81" w:rsidRPr="00FB00C1" w:rsidRDefault="005D7C81" w:rsidP="00FB00C1">
            <w:pPr>
              <w:pStyle w:val="Default"/>
              <w:spacing w:line="276" w:lineRule="auto"/>
            </w:pPr>
            <w:r w:rsidRPr="00FB00C1">
              <w:t xml:space="preserve">средним профессиональным образованием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5D7C81" w:rsidP="00FB00C1">
            <w:pPr>
              <w:pStyle w:val="Default"/>
              <w:spacing w:line="276" w:lineRule="auto"/>
            </w:pPr>
            <w:r w:rsidRPr="00FB00C1">
              <w:t>0</w:t>
            </w:r>
          </w:p>
        </w:tc>
      </w:tr>
      <w:tr w:rsidR="005D7C81" w:rsidRPr="00FB00C1" w:rsidTr="00FB00C1">
        <w:trPr>
          <w:trHeight w:val="494"/>
        </w:trPr>
        <w:tc>
          <w:tcPr>
            <w:tcW w:w="6663" w:type="dxa"/>
          </w:tcPr>
          <w:p w:rsidR="005D7C81" w:rsidRPr="00FB00C1" w:rsidRDefault="005D7C81" w:rsidP="00FB00C1">
            <w:pPr>
              <w:pStyle w:val="Default"/>
              <w:spacing w:line="276" w:lineRule="auto"/>
            </w:pPr>
            <w:r w:rsidRPr="00FB00C1">
              <w:t xml:space="preserve">средним профессиональным образованием педагогической направленности (профиля)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5D7C81" w:rsidP="00FB00C1">
            <w:pPr>
              <w:pStyle w:val="Default"/>
              <w:spacing w:line="276" w:lineRule="auto"/>
            </w:pPr>
            <w:r w:rsidRPr="00FB00C1">
              <w:t xml:space="preserve">4 </w:t>
            </w:r>
          </w:p>
        </w:tc>
      </w:tr>
      <w:tr w:rsidR="005D7C81" w:rsidRPr="00FB00C1" w:rsidTr="00FB00C1">
        <w:trPr>
          <w:trHeight w:val="1046"/>
        </w:trPr>
        <w:tc>
          <w:tcPr>
            <w:tcW w:w="6663" w:type="dxa"/>
          </w:tcPr>
          <w:p w:rsidR="005D7C81" w:rsidRPr="00FB00C1" w:rsidRDefault="005D7C81" w:rsidP="00FB00C1">
            <w:pPr>
              <w:pStyle w:val="Default"/>
              <w:spacing w:line="276" w:lineRule="auto"/>
            </w:pPr>
            <w:r w:rsidRPr="00FB00C1">
              <w:t xml:space="preserve">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417" w:type="dxa"/>
            <w:vMerge w:val="restart"/>
          </w:tcPr>
          <w:p w:rsidR="005D7C81" w:rsidRPr="00FB00C1" w:rsidRDefault="005D7C81" w:rsidP="00FB00C1">
            <w:pPr>
              <w:pStyle w:val="Default"/>
              <w:spacing w:line="276" w:lineRule="auto"/>
            </w:pPr>
            <w:r w:rsidRPr="00FB00C1">
              <w:t xml:space="preserve">человек (процент) </w:t>
            </w:r>
          </w:p>
        </w:tc>
        <w:tc>
          <w:tcPr>
            <w:tcW w:w="2126" w:type="dxa"/>
          </w:tcPr>
          <w:p w:rsidR="005D7C81" w:rsidRPr="00FB00C1" w:rsidRDefault="0023740C" w:rsidP="00FB00C1">
            <w:pPr>
              <w:pStyle w:val="Default"/>
              <w:spacing w:line="276" w:lineRule="auto"/>
            </w:pPr>
            <w:r w:rsidRPr="00FB00C1">
              <w:t>7</w:t>
            </w:r>
            <w:r w:rsidR="005D7C81" w:rsidRPr="00FB00C1">
              <w:t>(</w:t>
            </w:r>
            <w:r w:rsidRPr="00FB00C1">
              <w:t>25</w:t>
            </w:r>
            <w:r w:rsidR="005D7C81" w:rsidRPr="00FB00C1">
              <w:t xml:space="preserve">%) </w:t>
            </w:r>
          </w:p>
        </w:tc>
      </w:tr>
      <w:tr w:rsidR="005D7C81" w:rsidRPr="00FB00C1" w:rsidTr="00FB00C1">
        <w:trPr>
          <w:trHeight w:val="218"/>
        </w:trPr>
        <w:tc>
          <w:tcPr>
            <w:tcW w:w="6663" w:type="dxa"/>
          </w:tcPr>
          <w:p w:rsidR="005D7C81" w:rsidRPr="00FB00C1" w:rsidRDefault="005D7C81" w:rsidP="00FB00C1">
            <w:pPr>
              <w:pStyle w:val="Default"/>
              <w:spacing w:line="276" w:lineRule="auto"/>
            </w:pPr>
            <w:r w:rsidRPr="00FB00C1">
              <w:t xml:space="preserve">с высшей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23740C" w:rsidP="00FB00C1">
            <w:pPr>
              <w:pStyle w:val="Default"/>
              <w:spacing w:line="276" w:lineRule="auto"/>
            </w:pPr>
            <w:r w:rsidRPr="00FB00C1">
              <w:t>1</w:t>
            </w:r>
            <w:r w:rsidR="005D7C81" w:rsidRPr="00FB00C1">
              <w:t>(</w:t>
            </w:r>
            <w:r w:rsidRPr="00FB00C1">
              <w:t>3,5</w:t>
            </w:r>
            <w:r w:rsidR="005D7C81" w:rsidRPr="00FB00C1">
              <w:t xml:space="preserve">%) </w:t>
            </w:r>
          </w:p>
        </w:tc>
      </w:tr>
      <w:tr w:rsidR="005D7C81" w:rsidRPr="00FB00C1" w:rsidTr="00FB00C1">
        <w:trPr>
          <w:trHeight w:val="218"/>
        </w:trPr>
        <w:tc>
          <w:tcPr>
            <w:tcW w:w="6663" w:type="dxa"/>
          </w:tcPr>
          <w:p w:rsidR="005D7C81" w:rsidRPr="00FB00C1" w:rsidRDefault="005D7C81" w:rsidP="00FB00C1">
            <w:pPr>
              <w:pStyle w:val="Default"/>
              <w:spacing w:line="276" w:lineRule="auto"/>
            </w:pPr>
            <w:r w:rsidRPr="00FB00C1">
              <w:t xml:space="preserve">первой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23740C" w:rsidP="00FB00C1">
            <w:pPr>
              <w:pStyle w:val="Default"/>
              <w:spacing w:line="276" w:lineRule="auto"/>
            </w:pPr>
            <w:r w:rsidRPr="00FB00C1">
              <w:t>6</w:t>
            </w:r>
            <w:r w:rsidR="005D7C81" w:rsidRPr="00FB00C1">
              <w:t xml:space="preserve"> (</w:t>
            </w:r>
            <w:r w:rsidRPr="00FB00C1">
              <w:t>21</w:t>
            </w:r>
            <w:r w:rsidR="005D7C81" w:rsidRPr="00FB00C1">
              <w:t xml:space="preserve">%) </w:t>
            </w:r>
          </w:p>
        </w:tc>
      </w:tr>
      <w:tr w:rsidR="00BD3913" w:rsidRPr="00FB00C1" w:rsidTr="00FB00C1">
        <w:trPr>
          <w:trHeight w:val="1046"/>
        </w:trPr>
        <w:tc>
          <w:tcPr>
            <w:tcW w:w="6663" w:type="dxa"/>
          </w:tcPr>
          <w:p w:rsidR="00BD3913" w:rsidRPr="00FB00C1" w:rsidRDefault="00BD3913" w:rsidP="00FB00C1">
            <w:pPr>
              <w:pStyle w:val="Default"/>
              <w:spacing w:line="276" w:lineRule="auto"/>
            </w:pPr>
            <w:r w:rsidRPr="00FB00C1">
              <w:t xml:space="preserve">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417" w:type="dxa"/>
            <w:vMerge w:val="restart"/>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BD3913" w:rsidP="00FB00C1">
            <w:pPr>
              <w:pStyle w:val="Default"/>
              <w:spacing w:line="276" w:lineRule="auto"/>
            </w:pP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до 5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23740C" w:rsidP="00FB00C1">
            <w:pPr>
              <w:pStyle w:val="Default"/>
              <w:spacing w:line="276" w:lineRule="auto"/>
            </w:pPr>
            <w:r w:rsidRPr="00FB00C1">
              <w:t>6</w:t>
            </w:r>
            <w:r w:rsidR="00BD3913" w:rsidRPr="00FB00C1">
              <w:t>(2</w:t>
            </w:r>
            <w:r w:rsidRPr="00FB00C1">
              <w:t>1</w:t>
            </w:r>
            <w:r w:rsidR="00BD3913" w:rsidRPr="00FB00C1">
              <w:t xml:space="preserve">%) </w:t>
            </w: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больше 30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23740C" w:rsidP="00FB00C1">
            <w:pPr>
              <w:pStyle w:val="Default"/>
              <w:spacing w:line="276" w:lineRule="auto"/>
            </w:pPr>
            <w:r w:rsidRPr="00FB00C1">
              <w:t>7</w:t>
            </w:r>
            <w:r w:rsidR="00BD3913" w:rsidRPr="00FB00C1">
              <w:t xml:space="preserve"> (</w:t>
            </w:r>
            <w:r w:rsidRPr="00FB00C1">
              <w:t>25</w:t>
            </w:r>
            <w:r w:rsidR="00BD3913" w:rsidRPr="00FB00C1">
              <w:t xml:space="preserve">%) </w:t>
            </w:r>
          </w:p>
        </w:tc>
      </w:tr>
      <w:tr w:rsidR="00BD3913" w:rsidRPr="00FB00C1" w:rsidTr="00FB00C1">
        <w:trPr>
          <w:trHeight w:val="770"/>
        </w:trPr>
        <w:tc>
          <w:tcPr>
            <w:tcW w:w="6663" w:type="dxa"/>
          </w:tcPr>
          <w:p w:rsidR="00BD3913" w:rsidRPr="00FB00C1" w:rsidRDefault="00BD3913" w:rsidP="00FB00C1">
            <w:pPr>
              <w:pStyle w:val="Default"/>
              <w:spacing w:line="276" w:lineRule="auto"/>
            </w:pPr>
            <w:r w:rsidRPr="00FB00C1">
              <w:t xml:space="preserve">Количество (удельный вес численности) педагогических работников в общей численности педагогических работников в возрасте: </w:t>
            </w:r>
          </w:p>
        </w:tc>
        <w:tc>
          <w:tcPr>
            <w:tcW w:w="1417" w:type="dxa"/>
            <w:vMerge w:val="restart"/>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BD3913" w:rsidP="00FB00C1">
            <w:pPr>
              <w:pStyle w:val="Default"/>
              <w:spacing w:line="276" w:lineRule="auto"/>
            </w:pP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до 30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23740C" w:rsidP="00FB00C1">
            <w:pPr>
              <w:pStyle w:val="Default"/>
              <w:spacing w:line="276" w:lineRule="auto"/>
            </w:pPr>
            <w:r w:rsidRPr="00FB00C1">
              <w:t>7</w:t>
            </w:r>
            <w:r w:rsidR="00BD3913" w:rsidRPr="00FB00C1">
              <w:t xml:space="preserve"> (</w:t>
            </w:r>
            <w:r w:rsidRPr="00FB00C1">
              <w:t>25</w:t>
            </w:r>
            <w:r w:rsidR="00BD3913" w:rsidRPr="00FB00C1">
              <w:t xml:space="preserve">%) </w:t>
            </w: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от 55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23740C" w:rsidP="00FB00C1">
            <w:pPr>
              <w:pStyle w:val="Default"/>
              <w:spacing w:line="276" w:lineRule="auto"/>
            </w:pPr>
            <w:r w:rsidRPr="00FB00C1">
              <w:t>1</w:t>
            </w:r>
            <w:r w:rsidR="00BD3913" w:rsidRPr="00FB00C1">
              <w:t>(3</w:t>
            </w:r>
            <w:r w:rsidRPr="00FB00C1">
              <w:t>,5</w:t>
            </w:r>
            <w:r w:rsidR="00BD3913" w:rsidRPr="00FB00C1">
              <w:t xml:space="preserve">%) </w:t>
            </w:r>
          </w:p>
        </w:tc>
      </w:tr>
      <w:tr w:rsidR="00BD3913" w:rsidRPr="00FB00C1" w:rsidTr="00FB00C1">
        <w:trPr>
          <w:trHeight w:val="1322"/>
        </w:trPr>
        <w:tc>
          <w:tcPr>
            <w:tcW w:w="6663" w:type="dxa"/>
          </w:tcPr>
          <w:p w:rsidR="00BD3913" w:rsidRPr="00FB00C1" w:rsidRDefault="00BD3913" w:rsidP="00FB00C1">
            <w:pPr>
              <w:pStyle w:val="Default"/>
              <w:spacing w:line="276" w:lineRule="auto"/>
            </w:pPr>
            <w:r w:rsidRPr="00FB00C1">
              <w:t xml:space="preserve">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 </w:t>
            </w:r>
          </w:p>
        </w:tc>
        <w:tc>
          <w:tcPr>
            <w:tcW w:w="1417" w:type="dxa"/>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3A1EBE" w:rsidP="00FB00C1">
            <w:pPr>
              <w:pStyle w:val="Default"/>
              <w:spacing w:line="276" w:lineRule="auto"/>
              <w:rPr>
                <w:highlight w:val="yellow"/>
              </w:rPr>
            </w:pPr>
            <w:r w:rsidRPr="00FB00C1">
              <w:t>30</w:t>
            </w:r>
            <w:r w:rsidR="00BD3913" w:rsidRPr="00FB00C1">
              <w:t>(</w:t>
            </w:r>
            <w:r w:rsidRPr="00FB00C1">
              <w:t>100</w:t>
            </w:r>
            <w:r w:rsidR="00BD3913" w:rsidRPr="00FB00C1">
              <w:t xml:space="preserve">%) </w:t>
            </w:r>
          </w:p>
        </w:tc>
      </w:tr>
      <w:tr w:rsidR="00BD3913" w:rsidRPr="00FB00C1" w:rsidTr="00FB00C1">
        <w:trPr>
          <w:trHeight w:val="1322"/>
        </w:trPr>
        <w:tc>
          <w:tcPr>
            <w:tcW w:w="6663" w:type="dxa"/>
          </w:tcPr>
          <w:p w:rsidR="00BD3913" w:rsidRPr="00FB00C1" w:rsidRDefault="00BD3913" w:rsidP="00FB00C1">
            <w:pPr>
              <w:pStyle w:val="Default"/>
              <w:spacing w:line="276" w:lineRule="auto"/>
            </w:pPr>
            <w:r w:rsidRPr="00FB00C1">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 </w:t>
            </w:r>
          </w:p>
        </w:tc>
        <w:tc>
          <w:tcPr>
            <w:tcW w:w="1417" w:type="dxa"/>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3A1EBE" w:rsidP="00FB00C1">
            <w:pPr>
              <w:pStyle w:val="Default"/>
              <w:spacing w:line="276" w:lineRule="auto"/>
            </w:pPr>
            <w:r w:rsidRPr="00FB00C1">
              <w:t>30(100%)</w:t>
            </w:r>
          </w:p>
        </w:tc>
      </w:tr>
      <w:tr w:rsidR="00BD3913" w:rsidRPr="00FB00C1" w:rsidTr="00FB00C1">
        <w:trPr>
          <w:trHeight w:val="494"/>
        </w:trPr>
        <w:tc>
          <w:tcPr>
            <w:tcW w:w="6663" w:type="dxa"/>
          </w:tcPr>
          <w:p w:rsidR="00BD3913" w:rsidRPr="00FB00C1" w:rsidRDefault="00BD3913" w:rsidP="00FB00C1">
            <w:pPr>
              <w:pStyle w:val="Default"/>
              <w:spacing w:line="276" w:lineRule="auto"/>
            </w:pPr>
            <w:r w:rsidRPr="00FB00C1">
              <w:t xml:space="preserve">Соотношение «педагогический работник/воспитанник» </w:t>
            </w:r>
          </w:p>
        </w:tc>
        <w:tc>
          <w:tcPr>
            <w:tcW w:w="1417" w:type="dxa"/>
          </w:tcPr>
          <w:p w:rsidR="00BD3913" w:rsidRPr="00FB00C1" w:rsidRDefault="00BD3913" w:rsidP="00FB00C1">
            <w:pPr>
              <w:pStyle w:val="Default"/>
              <w:spacing w:line="276" w:lineRule="auto"/>
            </w:pPr>
            <w:r w:rsidRPr="00FB00C1">
              <w:t xml:space="preserve">человек/чело век </w:t>
            </w:r>
          </w:p>
        </w:tc>
        <w:tc>
          <w:tcPr>
            <w:tcW w:w="2126" w:type="dxa"/>
          </w:tcPr>
          <w:p w:rsidR="00BD3913" w:rsidRPr="00FB00C1" w:rsidRDefault="003A1EBE" w:rsidP="00FB00C1">
            <w:pPr>
              <w:pStyle w:val="Default"/>
              <w:spacing w:line="276" w:lineRule="auto"/>
            </w:pPr>
            <w:r w:rsidRPr="00FB00C1">
              <w:t>2</w:t>
            </w:r>
            <w:r w:rsidR="00BD3913" w:rsidRPr="00FB00C1">
              <w:t>8/</w:t>
            </w:r>
            <w:r w:rsidRPr="00FB00C1">
              <w:t>387</w:t>
            </w:r>
            <w:r w:rsidR="00BD3913" w:rsidRPr="00FB00C1">
              <w:t xml:space="preserve">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Наличие в детском саду: </w:t>
            </w:r>
          </w:p>
        </w:tc>
        <w:tc>
          <w:tcPr>
            <w:tcW w:w="1417" w:type="dxa"/>
            <w:vMerge w:val="restart"/>
          </w:tcPr>
          <w:p w:rsidR="003A1EBE" w:rsidRPr="00FB00C1" w:rsidRDefault="003A1EBE" w:rsidP="00FB00C1">
            <w:pPr>
              <w:pStyle w:val="Default"/>
              <w:spacing w:line="276" w:lineRule="auto"/>
            </w:pPr>
            <w:r w:rsidRPr="00FB00C1">
              <w:t xml:space="preserve">да/нет </w:t>
            </w:r>
          </w:p>
        </w:tc>
        <w:tc>
          <w:tcPr>
            <w:tcW w:w="2126" w:type="dxa"/>
          </w:tcPr>
          <w:p w:rsidR="003A1EBE" w:rsidRPr="00FB00C1" w:rsidRDefault="003A1EBE" w:rsidP="00FB00C1">
            <w:pPr>
              <w:pStyle w:val="Default"/>
              <w:spacing w:line="276" w:lineRule="auto"/>
            </w:pP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музыкального руководителя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инструктора по физической культуре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учителя-логопеда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логопеда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нет</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учителя-дефектолога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нет</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педагога-психолога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FB00C1" w:rsidRPr="00FB00C1" w:rsidTr="00DD684E">
        <w:trPr>
          <w:trHeight w:val="214"/>
        </w:trPr>
        <w:tc>
          <w:tcPr>
            <w:tcW w:w="10206" w:type="dxa"/>
            <w:gridSpan w:val="3"/>
          </w:tcPr>
          <w:p w:rsidR="00FB00C1" w:rsidRPr="00FB00C1" w:rsidRDefault="00FB00C1" w:rsidP="00FB00C1">
            <w:pPr>
              <w:pStyle w:val="Default"/>
              <w:spacing w:line="276" w:lineRule="auto"/>
              <w:jc w:val="center"/>
              <w:rPr>
                <w:highlight w:val="yellow"/>
              </w:rPr>
            </w:pPr>
            <w:r w:rsidRPr="00FB00C1">
              <w:rPr>
                <w:b/>
                <w:bCs/>
              </w:rPr>
              <w:lastRenderedPageBreak/>
              <w:t>Инфраструктура</w:t>
            </w:r>
          </w:p>
        </w:tc>
      </w:tr>
      <w:tr w:rsidR="003A1EBE" w:rsidRPr="00FB00C1" w:rsidTr="00FB00C1">
        <w:trPr>
          <w:trHeight w:val="770"/>
        </w:trPr>
        <w:tc>
          <w:tcPr>
            <w:tcW w:w="6663" w:type="dxa"/>
          </w:tcPr>
          <w:p w:rsidR="003A1EBE" w:rsidRPr="00FB00C1" w:rsidRDefault="003A1EBE" w:rsidP="00FB00C1">
            <w:pPr>
              <w:pStyle w:val="Default"/>
              <w:spacing w:line="276" w:lineRule="auto"/>
            </w:pPr>
            <w:r w:rsidRPr="00FB00C1">
              <w:t xml:space="preserve">Общая площадь помещений, в которых осуществляется образовательная деятельность, в расчете на одного воспитанника </w:t>
            </w:r>
          </w:p>
        </w:tc>
        <w:tc>
          <w:tcPr>
            <w:tcW w:w="1417" w:type="dxa"/>
          </w:tcPr>
          <w:p w:rsidR="003A1EBE" w:rsidRPr="00FB00C1" w:rsidRDefault="003A1EBE" w:rsidP="00FB00C1">
            <w:pPr>
              <w:pStyle w:val="Default"/>
              <w:spacing w:line="276" w:lineRule="auto"/>
            </w:pPr>
            <w:r w:rsidRPr="00FB00C1">
              <w:t xml:space="preserve">кв. м </w:t>
            </w:r>
          </w:p>
        </w:tc>
        <w:tc>
          <w:tcPr>
            <w:tcW w:w="2126" w:type="dxa"/>
          </w:tcPr>
          <w:p w:rsidR="003A1EBE" w:rsidRPr="00FB00C1" w:rsidRDefault="003A1EBE" w:rsidP="00FB00C1">
            <w:pPr>
              <w:pStyle w:val="Default"/>
              <w:spacing w:line="276" w:lineRule="auto"/>
              <w:rPr>
                <w:highlight w:val="yellow"/>
              </w:rPr>
            </w:pPr>
            <w:r w:rsidRPr="00FB00C1">
              <w:t>7</w:t>
            </w:r>
          </w:p>
        </w:tc>
      </w:tr>
      <w:tr w:rsidR="003A1EBE" w:rsidRPr="00FB00C1" w:rsidTr="00FB00C1">
        <w:trPr>
          <w:trHeight w:val="494"/>
        </w:trPr>
        <w:tc>
          <w:tcPr>
            <w:tcW w:w="6663" w:type="dxa"/>
          </w:tcPr>
          <w:p w:rsidR="003A1EBE" w:rsidRPr="00FB00C1" w:rsidRDefault="003A1EBE" w:rsidP="00FB00C1">
            <w:pPr>
              <w:pStyle w:val="Default"/>
              <w:spacing w:line="276" w:lineRule="auto"/>
            </w:pPr>
            <w:r w:rsidRPr="00FB00C1">
              <w:t xml:space="preserve">Площадь помещений для дополнительных видов деятельности воспитанников </w:t>
            </w:r>
          </w:p>
        </w:tc>
        <w:tc>
          <w:tcPr>
            <w:tcW w:w="1417" w:type="dxa"/>
          </w:tcPr>
          <w:p w:rsidR="003A1EBE" w:rsidRPr="00FB00C1" w:rsidRDefault="003A1EBE" w:rsidP="00FB00C1">
            <w:pPr>
              <w:pStyle w:val="Default"/>
              <w:spacing w:line="276" w:lineRule="auto"/>
            </w:pPr>
            <w:r w:rsidRPr="00FB00C1">
              <w:t xml:space="preserve">кв. м </w:t>
            </w:r>
          </w:p>
        </w:tc>
        <w:tc>
          <w:tcPr>
            <w:tcW w:w="2126" w:type="dxa"/>
          </w:tcPr>
          <w:p w:rsidR="003A1EBE" w:rsidRPr="00FB00C1" w:rsidRDefault="003A1EBE" w:rsidP="00FB00C1">
            <w:pPr>
              <w:pStyle w:val="Default"/>
              <w:spacing w:line="276" w:lineRule="auto"/>
              <w:rPr>
                <w:highlight w:val="yellow"/>
              </w:rPr>
            </w:pPr>
            <w:r w:rsidRPr="00FB00C1">
              <w:t xml:space="preserve">1015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Наличие в детском саду: </w:t>
            </w:r>
          </w:p>
        </w:tc>
        <w:tc>
          <w:tcPr>
            <w:tcW w:w="1417" w:type="dxa"/>
            <w:vMerge w:val="restart"/>
          </w:tcPr>
          <w:p w:rsidR="003A1EBE" w:rsidRPr="00FB00C1" w:rsidRDefault="003A1EBE" w:rsidP="00FB00C1">
            <w:pPr>
              <w:pStyle w:val="Default"/>
              <w:spacing w:line="276" w:lineRule="auto"/>
            </w:pPr>
            <w:r w:rsidRPr="00FB00C1">
              <w:t xml:space="preserve">да/нет </w:t>
            </w:r>
          </w:p>
        </w:tc>
        <w:tc>
          <w:tcPr>
            <w:tcW w:w="2126" w:type="dxa"/>
          </w:tcPr>
          <w:p w:rsidR="003A1EBE" w:rsidRPr="00FB00C1" w:rsidRDefault="003A1EBE" w:rsidP="00FB00C1">
            <w:pPr>
              <w:pStyle w:val="Default"/>
              <w:spacing w:line="276" w:lineRule="auto"/>
            </w:pP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физкультурного зала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музыкального зала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770"/>
        </w:trPr>
        <w:tc>
          <w:tcPr>
            <w:tcW w:w="6663" w:type="dxa"/>
          </w:tcPr>
          <w:p w:rsidR="003A1EBE" w:rsidRPr="00FB00C1" w:rsidRDefault="003A1EBE" w:rsidP="00FB00C1">
            <w:pPr>
              <w:pStyle w:val="Default"/>
              <w:spacing w:line="276" w:lineRule="auto"/>
            </w:pPr>
            <w:r w:rsidRPr="00FB00C1">
              <w:t xml:space="preserve">прогулочных площадок, которые оснащены так, чтобы </w:t>
            </w:r>
            <w:proofErr w:type="gramStart"/>
            <w:r w:rsidRPr="00FB00C1">
              <w:t>обеспечить потребность воспитанников в</w:t>
            </w:r>
            <w:proofErr w:type="gramEnd"/>
            <w:r w:rsidRPr="00FB00C1">
              <w:t xml:space="preserve"> физической активности и игровой деятельности на улице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bl>
    <w:p w:rsidR="00F415D2" w:rsidRDefault="00F415D2" w:rsidP="00EA2B02">
      <w:pPr>
        <w:pStyle w:val="Default"/>
        <w:spacing w:line="276" w:lineRule="auto"/>
        <w:ind w:firstLine="357"/>
        <w:jc w:val="both"/>
      </w:pPr>
    </w:p>
    <w:p w:rsidR="007A5245" w:rsidRPr="00BF05CD" w:rsidRDefault="007A5245" w:rsidP="00EA2B02">
      <w:pPr>
        <w:pStyle w:val="Default"/>
        <w:spacing w:line="276" w:lineRule="auto"/>
        <w:ind w:firstLine="357"/>
        <w:jc w:val="both"/>
      </w:pPr>
      <w:r w:rsidRPr="00BF05CD">
        <w:t xml:space="preserve">Анализ показателей указывает на то, что </w:t>
      </w:r>
      <w:r w:rsidR="00644E12">
        <w:t>д</w:t>
      </w:r>
      <w:r w:rsidRPr="00BF05CD">
        <w:t xml:space="preserve">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w:t>
      </w:r>
      <w:proofErr w:type="gramStart"/>
      <w:r w:rsidRPr="00BF05CD">
        <w:t>ДО</w:t>
      </w:r>
      <w:proofErr w:type="gramEnd"/>
      <w:r w:rsidRPr="00BF05CD">
        <w:t xml:space="preserve">. </w:t>
      </w:r>
    </w:p>
    <w:p w:rsidR="007A5245" w:rsidRPr="00BF05CD" w:rsidRDefault="007A5245" w:rsidP="00EA2B02">
      <w:pPr>
        <w:spacing w:line="276" w:lineRule="auto"/>
        <w:rPr>
          <w:rFonts w:ascii="Times New Roman" w:hAnsi="Times New Roman" w:cs="Times New Roman"/>
          <w:sz w:val="24"/>
          <w:szCs w:val="24"/>
        </w:rPr>
      </w:pPr>
      <w:r w:rsidRPr="00BF05CD">
        <w:rPr>
          <w:rFonts w:ascii="Times New Roman" w:hAnsi="Times New Roman" w:cs="Times New Roman"/>
          <w:sz w:val="24"/>
          <w:szCs w:val="24"/>
        </w:rPr>
        <w:t xml:space="preserve">Детский сад </w:t>
      </w:r>
      <w:r w:rsidR="00EA2B02">
        <w:rPr>
          <w:rFonts w:ascii="Times New Roman" w:hAnsi="Times New Roman" w:cs="Times New Roman"/>
          <w:sz w:val="24"/>
          <w:szCs w:val="24"/>
        </w:rPr>
        <w:t>не</w:t>
      </w:r>
      <w:r w:rsidR="00EA2B02" w:rsidRPr="00BF05CD">
        <w:rPr>
          <w:rFonts w:ascii="Times New Roman" w:hAnsi="Times New Roman" w:cs="Times New Roman"/>
          <w:sz w:val="24"/>
          <w:szCs w:val="24"/>
        </w:rPr>
        <w:t>достаточн</w:t>
      </w:r>
      <w:r w:rsidR="00EA2B02">
        <w:rPr>
          <w:rFonts w:ascii="Times New Roman" w:hAnsi="Times New Roman" w:cs="Times New Roman"/>
          <w:sz w:val="24"/>
          <w:szCs w:val="24"/>
        </w:rPr>
        <w:t>о</w:t>
      </w:r>
      <w:r w:rsidR="00EA2B02" w:rsidRPr="00BF05CD">
        <w:rPr>
          <w:rFonts w:ascii="Times New Roman" w:hAnsi="Times New Roman" w:cs="Times New Roman"/>
          <w:sz w:val="24"/>
          <w:szCs w:val="24"/>
        </w:rPr>
        <w:t xml:space="preserve"> </w:t>
      </w:r>
      <w:r w:rsidRPr="00BF05CD">
        <w:rPr>
          <w:rFonts w:ascii="Times New Roman" w:hAnsi="Times New Roman" w:cs="Times New Roman"/>
          <w:sz w:val="24"/>
          <w:szCs w:val="24"/>
        </w:rPr>
        <w:t xml:space="preserve">укомплектован количеством педагогических и иных работников, </w:t>
      </w:r>
      <w:r w:rsidR="00A76FC3">
        <w:rPr>
          <w:rFonts w:ascii="Times New Roman" w:hAnsi="Times New Roman" w:cs="Times New Roman"/>
          <w:sz w:val="24"/>
          <w:szCs w:val="24"/>
        </w:rPr>
        <w:t>но,</w:t>
      </w:r>
      <w:r w:rsidR="00EA2B02">
        <w:rPr>
          <w:rFonts w:ascii="Times New Roman" w:hAnsi="Times New Roman" w:cs="Times New Roman"/>
          <w:sz w:val="24"/>
          <w:szCs w:val="24"/>
        </w:rPr>
        <w:t xml:space="preserve"> несмотря на нехватку кадров, сотрудники</w:t>
      </w:r>
      <w:r w:rsidRPr="00BF05CD">
        <w:rPr>
          <w:rFonts w:ascii="Times New Roman" w:hAnsi="Times New Roman" w:cs="Times New Roman"/>
          <w:sz w:val="24"/>
          <w:szCs w:val="24"/>
        </w:rPr>
        <w:t xml:space="preserve"> имеют высокую квалификацию и регулярно проходят </w:t>
      </w:r>
      <w:r w:rsidR="00EA2B02">
        <w:rPr>
          <w:rFonts w:ascii="Times New Roman" w:hAnsi="Times New Roman" w:cs="Times New Roman"/>
          <w:sz w:val="24"/>
          <w:szCs w:val="24"/>
        </w:rPr>
        <w:t xml:space="preserve">курсы </w:t>
      </w:r>
      <w:r w:rsidRPr="00BF05CD">
        <w:rPr>
          <w:rFonts w:ascii="Times New Roman" w:hAnsi="Times New Roman" w:cs="Times New Roman"/>
          <w:sz w:val="24"/>
          <w:szCs w:val="24"/>
        </w:rPr>
        <w:t>повышени</w:t>
      </w:r>
      <w:r w:rsidR="00EA2B02">
        <w:rPr>
          <w:rFonts w:ascii="Times New Roman" w:hAnsi="Times New Roman" w:cs="Times New Roman"/>
          <w:sz w:val="24"/>
          <w:szCs w:val="24"/>
        </w:rPr>
        <w:t>я</w:t>
      </w:r>
      <w:r w:rsidRPr="00BF05CD">
        <w:rPr>
          <w:rFonts w:ascii="Times New Roman" w:hAnsi="Times New Roman" w:cs="Times New Roman"/>
          <w:sz w:val="24"/>
          <w:szCs w:val="24"/>
        </w:rPr>
        <w:t xml:space="preserve"> квалификации, что обеспечивает результативность образовательной деятельности.</w:t>
      </w:r>
      <w:r>
        <w:rPr>
          <w:rFonts w:ascii="Times New Roman" w:hAnsi="Times New Roman" w:cs="Times New Roman"/>
          <w:sz w:val="24"/>
          <w:szCs w:val="24"/>
        </w:rPr>
        <w:t xml:space="preserve"> </w:t>
      </w:r>
    </w:p>
    <w:p w:rsidR="00A76FC3" w:rsidRDefault="00A76FC3" w:rsidP="008A6691">
      <w:pPr>
        <w:jc w:val="center"/>
        <w:rPr>
          <w:rFonts w:ascii="Times New Roman" w:hAnsi="Times New Roman" w:cs="Times New Roman"/>
          <w:b/>
          <w:sz w:val="24"/>
          <w:szCs w:val="24"/>
          <w:u w:val="single"/>
        </w:rPr>
      </w:pPr>
    </w:p>
    <w:p w:rsidR="008A6691" w:rsidRDefault="008A6691" w:rsidP="008A6691"/>
    <w:p w:rsidR="0030505A" w:rsidRDefault="0030505A" w:rsidP="00EA2B02">
      <w:pPr>
        <w:spacing w:line="276" w:lineRule="auto"/>
      </w:pPr>
    </w:p>
    <w:sectPr w:rsidR="0030505A" w:rsidSect="00400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0D8C"/>
    <w:multiLevelType w:val="hybridMultilevel"/>
    <w:tmpl w:val="CDAA98A6"/>
    <w:lvl w:ilvl="0" w:tplc="554E07E2">
      <w:numFmt w:val="bullet"/>
      <w:lvlText w:val=""/>
      <w:lvlJc w:val="left"/>
      <w:pPr>
        <w:ind w:left="720" w:hanging="360"/>
      </w:pPr>
      <w:rPr>
        <w:rFonts w:ascii="Times New Roman" w:eastAsiaTheme="minorHAnsi"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E6409F"/>
    <w:multiLevelType w:val="hybridMultilevel"/>
    <w:tmpl w:val="B84A8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01055E"/>
    <w:multiLevelType w:val="hybridMultilevel"/>
    <w:tmpl w:val="48BA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1B753C"/>
    <w:multiLevelType w:val="hybridMultilevel"/>
    <w:tmpl w:val="E4B23EA2"/>
    <w:lvl w:ilvl="0" w:tplc="E81CFBF8">
      <w:start w:val="1"/>
      <w:numFmt w:val="upperRoman"/>
      <w:lvlText w:val="%1."/>
      <w:lvlJc w:val="left"/>
      <w:pPr>
        <w:ind w:left="2422" w:hanging="72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
    <w:nsid w:val="3E477B8A"/>
    <w:multiLevelType w:val="hybridMultilevel"/>
    <w:tmpl w:val="67102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BB3964"/>
    <w:multiLevelType w:val="hybridMultilevel"/>
    <w:tmpl w:val="D72C6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227781"/>
    <w:multiLevelType w:val="hybridMultilevel"/>
    <w:tmpl w:val="BCC68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6"/>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5245"/>
    <w:rsid w:val="00001CE2"/>
    <w:rsid w:val="0013718A"/>
    <w:rsid w:val="00137B30"/>
    <w:rsid w:val="001471EB"/>
    <w:rsid w:val="001540D4"/>
    <w:rsid w:val="00191403"/>
    <w:rsid w:val="00212AEC"/>
    <w:rsid w:val="00224FBE"/>
    <w:rsid w:val="0023740C"/>
    <w:rsid w:val="00252E80"/>
    <w:rsid w:val="00257AB0"/>
    <w:rsid w:val="00283E43"/>
    <w:rsid w:val="00290CBB"/>
    <w:rsid w:val="002B5CCC"/>
    <w:rsid w:val="0030505A"/>
    <w:rsid w:val="0032055B"/>
    <w:rsid w:val="0032389F"/>
    <w:rsid w:val="0033433D"/>
    <w:rsid w:val="003A1EBE"/>
    <w:rsid w:val="00400DA5"/>
    <w:rsid w:val="00417C50"/>
    <w:rsid w:val="0044064A"/>
    <w:rsid w:val="00450F53"/>
    <w:rsid w:val="00495D9A"/>
    <w:rsid w:val="00497085"/>
    <w:rsid w:val="004A6ACF"/>
    <w:rsid w:val="00513BE2"/>
    <w:rsid w:val="00557C5C"/>
    <w:rsid w:val="0058497D"/>
    <w:rsid w:val="005D7C81"/>
    <w:rsid w:val="005E441E"/>
    <w:rsid w:val="006130F8"/>
    <w:rsid w:val="00644E12"/>
    <w:rsid w:val="006B1444"/>
    <w:rsid w:val="006D7F70"/>
    <w:rsid w:val="00726EA1"/>
    <w:rsid w:val="00762132"/>
    <w:rsid w:val="007743B0"/>
    <w:rsid w:val="007A5245"/>
    <w:rsid w:val="00805A4C"/>
    <w:rsid w:val="00842502"/>
    <w:rsid w:val="00874375"/>
    <w:rsid w:val="00883EEE"/>
    <w:rsid w:val="008A6691"/>
    <w:rsid w:val="0094392B"/>
    <w:rsid w:val="009735C7"/>
    <w:rsid w:val="00A4363E"/>
    <w:rsid w:val="00A76FC3"/>
    <w:rsid w:val="00A94303"/>
    <w:rsid w:val="00AA6482"/>
    <w:rsid w:val="00AD1837"/>
    <w:rsid w:val="00B92ADB"/>
    <w:rsid w:val="00BD3913"/>
    <w:rsid w:val="00C269E8"/>
    <w:rsid w:val="00C45DE3"/>
    <w:rsid w:val="00C955B5"/>
    <w:rsid w:val="00CA28CE"/>
    <w:rsid w:val="00CA7430"/>
    <w:rsid w:val="00CC7418"/>
    <w:rsid w:val="00D52EF5"/>
    <w:rsid w:val="00D54027"/>
    <w:rsid w:val="00D77F59"/>
    <w:rsid w:val="00E06624"/>
    <w:rsid w:val="00EA2B02"/>
    <w:rsid w:val="00F32B25"/>
    <w:rsid w:val="00F415D2"/>
    <w:rsid w:val="00F7549C"/>
    <w:rsid w:val="00FA6587"/>
    <w:rsid w:val="00FB0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2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5245"/>
    <w:pPr>
      <w:autoSpaceDE w:val="0"/>
      <w:autoSpaceDN w:val="0"/>
      <w:adjustRightInd w:val="0"/>
      <w:ind w:firstLine="0"/>
      <w:jc w:val="left"/>
    </w:pPr>
    <w:rPr>
      <w:rFonts w:ascii="Times New Roman" w:hAnsi="Times New Roman" w:cs="Times New Roman"/>
      <w:color w:val="000000"/>
      <w:sz w:val="24"/>
      <w:szCs w:val="24"/>
    </w:rPr>
  </w:style>
  <w:style w:type="character" w:styleId="a3">
    <w:name w:val="Strong"/>
    <w:basedOn w:val="a0"/>
    <w:uiPriority w:val="22"/>
    <w:qFormat/>
    <w:rsid w:val="007A5245"/>
    <w:rPr>
      <w:b/>
      <w:bCs/>
    </w:rPr>
  </w:style>
  <w:style w:type="paragraph" w:customStyle="1" w:styleId="a4">
    <w:name w:val="Нормальный (таблица)"/>
    <w:basedOn w:val="a"/>
    <w:next w:val="a"/>
    <w:uiPriority w:val="99"/>
    <w:rsid w:val="007A5245"/>
    <w:pPr>
      <w:widowControl w:val="0"/>
      <w:autoSpaceDE w:val="0"/>
      <w:autoSpaceDN w:val="0"/>
      <w:adjustRightInd w:val="0"/>
      <w:ind w:firstLine="0"/>
    </w:pPr>
    <w:rPr>
      <w:rFonts w:ascii="Arial" w:eastAsia="Times New Roman" w:hAnsi="Arial" w:cs="Arial"/>
      <w:sz w:val="24"/>
      <w:szCs w:val="24"/>
      <w:lang w:eastAsia="ru-RU"/>
    </w:rPr>
  </w:style>
  <w:style w:type="character" w:styleId="a5">
    <w:name w:val="Hyperlink"/>
    <w:basedOn w:val="a0"/>
    <w:uiPriority w:val="99"/>
    <w:unhideWhenUsed/>
    <w:rsid w:val="007A5245"/>
    <w:rPr>
      <w:color w:val="0000FF"/>
      <w:u w:val="single"/>
    </w:rPr>
  </w:style>
  <w:style w:type="table" w:styleId="a6">
    <w:name w:val="Table Grid"/>
    <w:basedOn w:val="a1"/>
    <w:uiPriority w:val="59"/>
    <w:rsid w:val="007A524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7A5245"/>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A5245"/>
    <w:rPr>
      <w:rFonts w:ascii="Tahoma" w:hAnsi="Tahoma" w:cs="Tahoma"/>
      <w:sz w:val="16"/>
      <w:szCs w:val="16"/>
    </w:rPr>
  </w:style>
  <w:style w:type="character" w:customStyle="1" w:styleId="a9">
    <w:name w:val="Текст выноски Знак"/>
    <w:basedOn w:val="a0"/>
    <w:link w:val="a8"/>
    <w:uiPriority w:val="99"/>
    <w:semiHidden/>
    <w:rsid w:val="007A5245"/>
    <w:rPr>
      <w:rFonts w:ascii="Tahoma" w:hAnsi="Tahoma" w:cs="Tahoma"/>
      <w:sz w:val="16"/>
      <w:szCs w:val="16"/>
    </w:rPr>
  </w:style>
  <w:style w:type="paragraph" w:styleId="aa">
    <w:name w:val="List Paragraph"/>
    <w:basedOn w:val="a"/>
    <w:uiPriority w:val="34"/>
    <w:qFormat/>
    <w:rsid w:val="00D77F59"/>
    <w:pPr>
      <w:ind w:left="720"/>
      <w:contextualSpacing/>
    </w:pPr>
  </w:style>
</w:styles>
</file>

<file path=word/webSettings.xml><?xml version="1.0" encoding="utf-8"?>
<w:webSettings xmlns:r="http://schemas.openxmlformats.org/officeDocument/2006/relationships" xmlns:w="http://schemas.openxmlformats.org/wordprocessingml/2006/main">
  <w:divs>
    <w:div w:id="760567818">
      <w:bodyDiv w:val="1"/>
      <w:marLeft w:val="0"/>
      <w:marRight w:val="0"/>
      <w:marTop w:val="0"/>
      <w:marBottom w:val="0"/>
      <w:divBdr>
        <w:top w:val="none" w:sz="0" w:space="0" w:color="auto"/>
        <w:left w:val="none" w:sz="0" w:space="0" w:color="auto"/>
        <w:bottom w:val="none" w:sz="0" w:space="0" w:color="auto"/>
        <w:right w:val="none" w:sz="0" w:space="0" w:color="auto"/>
      </w:divBdr>
    </w:div>
    <w:div w:id="993489033">
      <w:bodyDiv w:val="1"/>
      <w:marLeft w:val="0"/>
      <w:marRight w:val="0"/>
      <w:marTop w:val="0"/>
      <w:marBottom w:val="0"/>
      <w:divBdr>
        <w:top w:val="none" w:sz="0" w:space="0" w:color="auto"/>
        <w:left w:val="none" w:sz="0" w:space="0" w:color="auto"/>
        <w:bottom w:val="none" w:sz="0" w:space="0" w:color="auto"/>
        <w:right w:val="none" w:sz="0" w:space="0" w:color="auto"/>
      </w:divBdr>
    </w:div>
    <w:div w:id="167263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chart" Target="charts/chart5.xml"/><Relationship Id="rId5" Type="http://schemas.openxmlformats.org/officeDocument/2006/relationships/image" Target="media/image1.emf"/><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cat>
            <c:multiLvlStrRef>
              <c:f>'Образовательные области'!$C$3:$F$3</c:f>
            </c:multiLvlStrRef>
          </c:cat>
          <c:val>
            <c:numRef>
              <c:f>'Образовательные области'!$C$11:$E$11</c:f>
            </c:numRef>
          </c:val>
        </c:ser>
        <c:ser>
          <c:idx val="0"/>
          <c:order val="0"/>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dLbls>
            <c:dLbl>
              <c:idx val="0"/>
              <c:layout>
                <c:manualLayout>
                  <c:x val="0.10143147977630999"/>
                  <c:y val="4.91803278688525E-2"/>
                </c:manualLayout>
              </c:layout>
              <c:showVal val="1"/>
            </c:dLbl>
            <c:dLbl>
              <c:idx val="1"/>
              <c:layout>
                <c:manualLayout>
                  <c:x val="0.11769555510097061"/>
                  <c:y val="0.10928961748633879"/>
                </c:manualLayout>
              </c:layout>
              <c:showVal val="1"/>
            </c:dLbl>
            <c:dLbl>
              <c:idx val="2"/>
              <c:layout>
                <c:manualLayout>
                  <c:x val="8.8343546901947165E-2"/>
                  <c:y val="1.0928961748633918E-2"/>
                </c:manualLayout>
              </c:layout>
              <c:showVal val="1"/>
            </c:dLbl>
            <c:txPr>
              <a:bodyPr/>
              <a:lstStyle/>
              <a:p>
                <a:pPr>
                  <a:defRPr>
                    <a:latin typeface="Times New Roman" pitchFamily="18" charset="0"/>
                    <a:cs typeface="Times New Roman" pitchFamily="18" charset="0"/>
                  </a:defRPr>
                </a:pPr>
                <a:endParaRPr lang="ru-RU"/>
              </a:p>
            </c:txPr>
            <c:showVal val="1"/>
          </c:dLbls>
          <c:cat>
            <c:strRef>
              <c:f>'[Интегральные показатели_образовательные области.xlsx]Образовательные области'!$C$3:$F$3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области'!$C$11:$E$11</c:f>
              <c:numCache>
                <c:formatCode>0.0%</c:formatCode>
                <c:ptCount val="3"/>
                <c:pt idx="0">
                  <c:v>0.61787439613526562</c:v>
                </c:pt>
                <c:pt idx="1">
                  <c:v>0.38212560386473488</c:v>
                </c:pt>
                <c:pt idx="2">
                  <c:v>0</c:v>
                </c:pt>
              </c:numCache>
            </c:numRef>
          </c:val>
        </c:ser>
        <c:shape val="cone"/>
        <c:axId val="94487296"/>
        <c:axId val="94488832"/>
        <c:axId val="0"/>
      </c:bar3DChart>
      <c:catAx>
        <c:axId val="94487296"/>
        <c:scaling>
          <c:orientation val="minMax"/>
        </c:scaling>
        <c:axPos val="b"/>
        <c:tickLblPos val="nextTo"/>
        <c:txPr>
          <a:bodyPr/>
          <a:lstStyle/>
          <a:p>
            <a:pPr>
              <a:defRPr>
                <a:latin typeface="Times New Roman" pitchFamily="18" charset="0"/>
                <a:cs typeface="Times New Roman" pitchFamily="18" charset="0"/>
              </a:defRPr>
            </a:pPr>
            <a:endParaRPr lang="ru-RU"/>
          </a:p>
        </c:txPr>
        <c:crossAx val="94488832"/>
        <c:crosses val="autoZero"/>
        <c:auto val="1"/>
        <c:lblAlgn val="ctr"/>
        <c:lblOffset val="100"/>
      </c:catAx>
      <c:valAx>
        <c:axId val="94488832"/>
        <c:scaling>
          <c:orientation val="minMax"/>
        </c:scaling>
        <c:delete val="1"/>
        <c:axPos val="l"/>
        <c:majorGridlines/>
        <c:numFmt formatCode="0.0%" sourceLinked="1"/>
        <c:tickLblPos val="none"/>
        <c:crossAx val="94487296"/>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cat>
            <c:multiLvlStrRef>
              <c:f>'Образовательные области'!$G$3:$J$3</c:f>
            </c:multiLvlStrRef>
          </c:cat>
          <c:val>
            <c:numRef>
              <c:f>'Образовательные области'!$G$11:$I$11</c:f>
            </c:numRef>
          </c:val>
        </c:ser>
        <c:ser>
          <c:idx val="0"/>
          <c:order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Lbls>
            <c:dLbl>
              <c:idx val="0"/>
              <c:layout>
                <c:manualLayout>
                  <c:x val="-2.9411764705882353E-2"/>
                  <c:y val="5.4644808743169355E-3"/>
                </c:manualLayout>
              </c:layout>
              <c:showVal val="1"/>
            </c:dLbl>
            <c:dLbl>
              <c:idx val="1"/>
              <c:layout>
                <c:manualLayout>
                  <c:x val="0.11107508620246"/>
                  <c:y val="9.8360655737704944E-2"/>
                </c:manualLayout>
              </c:layout>
              <c:showVal val="1"/>
            </c:dLbl>
            <c:dLbl>
              <c:idx val="2"/>
              <c:layout>
                <c:manualLayout>
                  <c:x val="0.10130718954248365"/>
                  <c:y val="3.8251366120218601E-2"/>
                </c:manualLayout>
              </c:layout>
              <c:showVal val="1"/>
            </c:dLbl>
            <c:txPr>
              <a:bodyPr/>
              <a:lstStyle/>
              <a:p>
                <a:pPr>
                  <a:defRPr>
                    <a:latin typeface="Times New Roman" pitchFamily="18" charset="0"/>
                    <a:cs typeface="Times New Roman" pitchFamily="18" charset="0"/>
                  </a:defRPr>
                </a:pPr>
                <a:endParaRPr lang="ru-RU"/>
              </a:p>
            </c:txPr>
            <c:showVal val="1"/>
          </c:dLbls>
          <c:cat>
            <c:strRef>
              <c:f>'[Интегральные показатели_образовательные области.xlsx]Образовательные области'!$G$3:$J$3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области'!$G$11:$I$11</c:f>
              <c:numCache>
                <c:formatCode>0.0%</c:formatCode>
                <c:ptCount val="3"/>
                <c:pt idx="0">
                  <c:v>0.56707246376811604</c:v>
                </c:pt>
                <c:pt idx="1">
                  <c:v>0.43292753623188446</c:v>
                </c:pt>
                <c:pt idx="2">
                  <c:v>0</c:v>
                </c:pt>
              </c:numCache>
            </c:numRef>
          </c:val>
        </c:ser>
        <c:shape val="cone"/>
        <c:axId val="86215296"/>
        <c:axId val="106791296"/>
        <c:axId val="0"/>
      </c:bar3DChart>
      <c:catAx>
        <c:axId val="86215296"/>
        <c:scaling>
          <c:orientation val="minMax"/>
        </c:scaling>
        <c:axPos val="b"/>
        <c:tickLblPos val="nextTo"/>
        <c:txPr>
          <a:bodyPr/>
          <a:lstStyle/>
          <a:p>
            <a:pPr>
              <a:defRPr>
                <a:latin typeface="Times New Roman" pitchFamily="18" charset="0"/>
                <a:cs typeface="Times New Roman" pitchFamily="18" charset="0"/>
              </a:defRPr>
            </a:pPr>
            <a:endParaRPr lang="ru-RU"/>
          </a:p>
        </c:txPr>
        <c:crossAx val="106791296"/>
        <c:crosses val="autoZero"/>
        <c:auto val="1"/>
        <c:lblAlgn val="ctr"/>
        <c:lblOffset val="100"/>
      </c:catAx>
      <c:valAx>
        <c:axId val="106791296"/>
        <c:scaling>
          <c:orientation val="minMax"/>
        </c:scaling>
        <c:delete val="1"/>
        <c:axPos val="l"/>
        <c:majorGridlines/>
        <c:numFmt formatCode="0.0%" sourceLinked="1"/>
        <c:tickLblPos val="none"/>
        <c:crossAx val="86215296"/>
        <c:crosses val="autoZero"/>
        <c:crossBetween val="between"/>
      </c:valAx>
    </c:plotArea>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cat>
            <c:multiLvlStrRef>
              <c:f>'Образовательные области'!$O$3:$R$3</c:f>
            </c:multiLvlStrRef>
          </c:cat>
          <c:val>
            <c:numRef>
              <c:f>'Образовательные области'!$O$11:$Q$11</c:f>
            </c:numRef>
          </c:val>
        </c:ser>
        <c:ser>
          <c:idx val="0"/>
          <c:order val="0"/>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dLbls>
            <c:dLbl>
              <c:idx val="0"/>
              <c:layout>
                <c:manualLayout>
                  <c:x val="-3.5947703168209812E-2"/>
                  <c:y val="1.6393442622950821E-2"/>
                </c:manualLayout>
              </c:layout>
              <c:showVal val="1"/>
            </c:dLbl>
            <c:dLbl>
              <c:idx val="1"/>
              <c:layout>
                <c:manualLayout>
                  <c:x val="8.4656073804098855E-2"/>
                  <c:y val="9.2896174863387998E-2"/>
                </c:manualLayout>
              </c:layout>
              <c:showVal val="1"/>
            </c:dLbl>
            <c:dLbl>
              <c:idx val="2"/>
              <c:layout>
                <c:manualLayout>
                  <c:x val="0.12091500156579651"/>
                  <c:y val="2.1857923497267812E-2"/>
                </c:manualLayout>
              </c:layout>
              <c:showVal val="1"/>
            </c:dLbl>
            <c:txPr>
              <a:bodyPr/>
              <a:lstStyle/>
              <a:p>
                <a:pPr>
                  <a:defRPr>
                    <a:latin typeface="Times New Roman" pitchFamily="18" charset="0"/>
                    <a:cs typeface="Times New Roman" pitchFamily="18" charset="0"/>
                  </a:defRPr>
                </a:pPr>
                <a:endParaRPr lang="ru-RU"/>
              </a:p>
            </c:txPr>
            <c:showVal val="1"/>
          </c:dLbls>
          <c:cat>
            <c:strRef>
              <c:f>'[Интегральные показатели_образовательные области.xlsx]Образовательные области'!$O$3:$R$3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области'!$O$11:$Q$11</c:f>
              <c:numCache>
                <c:formatCode>0.0%</c:formatCode>
                <c:ptCount val="3"/>
                <c:pt idx="0">
                  <c:v>0.53115942028985563</c:v>
                </c:pt>
                <c:pt idx="1">
                  <c:v>0.46217391304347832</c:v>
                </c:pt>
                <c:pt idx="2">
                  <c:v>0</c:v>
                </c:pt>
              </c:numCache>
            </c:numRef>
          </c:val>
        </c:ser>
        <c:shape val="cone"/>
        <c:axId val="33694464"/>
        <c:axId val="33696000"/>
        <c:axId val="0"/>
      </c:bar3DChart>
      <c:catAx>
        <c:axId val="33694464"/>
        <c:scaling>
          <c:orientation val="minMax"/>
        </c:scaling>
        <c:axPos val="b"/>
        <c:tickLblPos val="nextTo"/>
        <c:txPr>
          <a:bodyPr/>
          <a:lstStyle/>
          <a:p>
            <a:pPr>
              <a:defRPr>
                <a:latin typeface="Times New Roman" pitchFamily="18" charset="0"/>
                <a:cs typeface="Times New Roman" pitchFamily="18" charset="0"/>
              </a:defRPr>
            </a:pPr>
            <a:endParaRPr lang="ru-RU"/>
          </a:p>
        </c:txPr>
        <c:crossAx val="33696000"/>
        <c:crosses val="autoZero"/>
        <c:auto val="1"/>
        <c:lblAlgn val="ctr"/>
        <c:lblOffset val="100"/>
      </c:catAx>
      <c:valAx>
        <c:axId val="33696000"/>
        <c:scaling>
          <c:orientation val="minMax"/>
        </c:scaling>
        <c:delete val="1"/>
        <c:axPos val="l"/>
        <c:majorGridlines/>
        <c:numFmt formatCode="0.0%" sourceLinked="1"/>
        <c:tickLblPos val="none"/>
        <c:crossAx val="33694464"/>
        <c:crosses val="autoZero"/>
        <c:crossBetween val="between"/>
      </c:valAx>
    </c:plotArea>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DDEBCF"/>
                </a:gs>
                <a:gs pos="50000">
                  <a:srgbClr val="9CB86E"/>
                </a:gs>
                <a:gs pos="100000">
                  <a:srgbClr val="156B13"/>
                </a:gs>
              </a:gsLst>
              <a:lin ang="5400000" scaled="0"/>
            </a:gradFill>
          </c:spPr>
          <c:cat>
            <c:multiLvlStrRef>
              <c:f>'Образовательные области'!$K$3:$N$3</c:f>
            </c:multiLvlStrRef>
          </c:cat>
          <c:val>
            <c:numRef>
              <c:f>'Образовательные области'!$K$11:$M$11</c:f>
            </c:numRef>
          </c:val>
        </c:ser>
        <c:ser>
          <c:idx val="0"/>
          <c:order val="0"/>
          <c:spPr>
            <a:gradFill>
              <a:gsLst>
                <a:gs pos="0">
                  <a:srgbClr val="DDEBCF"/>
                </a:gs>
                <a:gs pos="50000">
                  <a:srgbClr val="9CB86E"/>
                </a:gs>
                <a:gs pos="100000">
                  <a:srgbClr val="156B13"/>
                </a:gs>
              </a:gsLst>
              <a:lin ang="5400000" scaled="0"/>
            </a:gradFill>
          </c:spPr>
          <c:dLbls>
            <c:dLbl>
              <c:idx val="0"/>
              <c:layout>
                <c:manualLayout>
                  <c:x val="-2.2875811107042669E-2"/>
                  <c:y val="0"/>
                </c:manualLayout>
              </c:layout>
              <c:showVal val="1"/>
            </c:dLbl>
            <c:dLbl>
              <c:idx val="1"/>
              <c:layout>
                <c:manualLayout>
                  <c:x val="9.7572153370348053E-2"/>
                  <c:y val="0.10928918721225422"/>
                </c:manualLayout>
              </c:layout>
              <c:showVal val="1"/>
            </c:dLbl>
            <c:dLbl>
              <c:idx val="2"/>
              <c:layout>
                <c:manualLayout>
                  <c:x val="8.4967298397587182E-2"/>
                  <c:y val="0"/>
                </c:manualLayout>
              </c:layout>
              <c:showVal val="1"/>
            </c:dLbl>
            <c:txPr>
              <a:bodyPr/>
              <a:lstStyle/>
              <a:p>
                <a:pPr>
                  <a:defRPr>
                    <a:latin typeface="Times New Roman" pitchFamily="18" charset="0"/>
                    <a:cs typeface="Times New Roman" pitchFamily="18" charset="0"/>
                  </a:defRPr>
                </a:pPr>
                <a:endParaRPr lang="ru-RU"/>
              </a:p>
            </c:txPr>
            <c:showVal val="1"/>
          </c:dLbls>
          <c:cat>
            <c:strRef>
              <c:f>'[Интегральные показатели_образовательные области.xlsx]Образовательные области'!$K$3:$N$3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области'!$K$11:$M$11</c:f>
              <c:numCache>
                <c:formatCode>0.0%</c:formatCode>
                <c:ptCount val="3"/>
                <c:pt idx="0">
                  <c:v>0.35391304347826091</c:v>
                </c:pt>
                <c:pt idx="1">
                  <c:v>0.53497584541062804</c:v>
                </c:pt>
                <c:pt idx="2">
                  <c:v>0</c:v>
                </c:pt>
              </c:numCache>
            </c:numRef>
          </c:val>
        </c:ser>
        <c:shape val="cone"/>
        <c:axId val="33733248"/>
        <c:axId val="33735040"/>
        <c:axId val="0"/>
      </c:bar3DChart>
      <c:catAx>
        <c:axId val="33733248"/>
        <c:scaling>
          <c:orientation val="minMax"/>
        </c:scaling>
        <c:axPos val="b"/>
        <c:tickLblPos val="nextTo"/>
        <c:txPr>
          <a:bodyPr/>
          <a:lstStyle/>
          <a:p>
            <a:pPr>
              <a:defRPr>
                <a:latin typeface="Times New Roman" pitchFamily="18" charset="0"/>
                <a:cs typeface="Times New Roman" pitchFamily="18" charset="0"/>
              </a:defRPr>
            </a:pPr>
            <a:endParaRPr lang="ru-RU"/>
          </a:p>
        </c:txPr>
        <c:crossAx val="33735040"/>
        <c:crosses val="autoZero"/>
        <c:auto val="1"/>
        <c:lblAlgn val="ctr"/>
        <c:lblOffset val="100"/>
      </c:catAx>
      <c:valAx>
        <c:axId val="33735040"/>
        <c:scaling>
          <c:orientation val="minMax"/>
        </c:scaling>
        <c:delete val="1"/>
        <c:axPos val="l"/>
        <c:majorGridlines/>
        <c:numFmt formatCode="0.0%" sourceLinked="1"/>
        <c:tickLblPos val="none"/>
        <c:crossAx val="33733248"/>
        <c:crosses val="autoZero"/>
        <c:crossBetween val="between"/>
      </c:valAx>
    </c:plotArea>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0"/>
            </a:gradFill>
          </c:spPr>
          <c:cat>
            <c:multiLvlStrRef>
              <c:f>'Образовательные области'!$S$3:$V$3</c:f>
            </c:multiLvlStrRef>
          </c:cat>
          <c:val>
            <c:numRef>
              <c:f>'Образовательные области'!$S$11:$U$11</c:f>
            </c:numRef>
          </c:val>
        </c:ser>
        <c:ser>
          <c:idx val="0"/>
          <c:order val="0"/>
          <c:spPr>
            <a:gradFill>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0"/>
            </a:gradFill>
          </c:spPr>
          <c:dLbls>
            <c:dLbl>
              <c:idx val="0"/>
              <c:layout>
                <c:manualLayout>
                  <c:x val="-4.2509705009425004E-2"/>
                  <c:y val="4.9180327868852472E-2"/>
                </c:manualLayout>
              </c:layout>
              <c:showVal val="1"/>
            </c:dLbl>
            <c:dLbl>
              <c:idx val="1"/>
              <c:layout>
                <c:manualLayout>
                  <c:x val="0.10749007613382609"/>
                  <c:y val="0.13114754098360637"/>
                </c:manualLayout>
              </c:layout>
              <c:showVal val="1"/>
            </c:dLbl>
            <c:dLbl>
              <c:idx val="2"/>
              <c:layout>
                <c:manualLayout>
                  <c:x val="9.8099319252519246E-2"/>
                  <c:y val="-5.4644808743169251E-2"/>
                </c:manualLayout>
              </c:layout>
              <c:showVal val="1"/>
            </c:dLbl>
            <c:txPr>
              <a:bodyPr/>
              <a:lstStyle/>
              <a:p>
                <a:pPr>
                  <a:defRPr>
                    <a:latin typeface="Times New Roman" pitchFamily="18" charset="0"/>
                    <a:cs typeface="Times New Roman" pitchFamily="18" charset="0"/>
                  </a:defRPr>
                </a:pPr>
                <a:endParaRPr lang="ru-RU"/>
              </a:p>
            </c:txPr>
            <c:showVal val="1"/>
          </c:dLbls>
          <c:cat>
            <c:strRef>
              <c:f>'[Интегральные показатели_образовательные области.xlsx]Образовательные области'!$S$3:$V$3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области'!$S$11:$U$11</c:f>
              <c:numCache>
                <c:formatCode>0.0%</c:formatCode>
                <c:ptCount val="3"/>
                <c:pt idx="0">
                  <c:v>0.68507246376811592</c:v>
                </c:pt>
                <c:pt idx="1">
                  <c:v>0.31492753623188458</c:v>
                </c:pt>
                <c:pt idx="2">
                  <c:v>0</c:v>
                </c:pt>
              </c:numCache>
            </c:numRef>
          </c:val>
        </c:ser>
        <c:shape val="cone"/>
        <c:axId val="106803968"/>
        <c:axId val="106805504"/>
        <c:axId val="0"/>
      </c:bar3DChart>
      <c:catAx>
        <c:axId val="106803968"/>
        <c:scaling>
          <c:orientation val="minMax"/>
        </c:scaling>
        <c:axPos val="b"/>
        <c:tickLblPos val="nextTo"/>
        <c:txPr>
          <a:bodyPr/>
          <a:lstStyle/>
          <a:p>
            <a:pPr>
              <a:defRPr>
                <a:latin typeface="Times New Roman" pitchFamily="18" charset="0"/>
                <a:cs typeface="Times New Roman" pitchFamily="18" charset="0"/>
              </a:defRPr>
            </a:pPr>
            <a:endParaRPr lang="ru-RU"/>
          </a:p>
        </c:txPr>
        <c:crossAx val="106805504"/>
        <c:crosses val="autoZero"/>
        <c:auto val="1"/>
        <c:lblAlgn val="ctr"/>
        <c:lblOffset val="100"/>
      </c:catAx>
      <c:valAx>
        <c:axId val="106805504"/>
        <c:scaling>
          <c:orientation val="minMax"/>
        </c:scaling>
        <c:delete val="1"/>
        <c:axPos val="l"/>
        <c:majorGridlines/>
        <c:numFmt formatCode="0.0%" sourceLinked="1"/>
        <c:tickLblPos val="none"/>
        <c:crossAx val="106803968"/>
        <c:crosses val="autoZero"/>
        <c:crossBetween val="between"/>
      </c:valAx>
    </c:plotArea>
    <c:plotVisOnly val="1"/>
    <c:dispBlanksAs val="gap"/>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25"/>
          <c:dLbls>
            <c:showPercent val="1"/>
          </c:dLbls>
          <c:cat>
            <c:strRef>
              <c:f>Лист1!$A$2:$A$5</c:f>
              <c:strCache>
                <c:ptCount val="3"/>
                <c:pt idx="0">
                  <c:v>прошли курсы</c:v>
                </c:pt>
                <c:pt idx="1">
                  <c:v>учатся заочно</c:v>
                </c:pt>
                <c:pt idx="2">
                  <c:v>окончили высшее учебное заведение 2019,2020,2021</c:v>
                </c:pt>
              </c:strCache>
            </c:strRef>
          </c:cat>
          <c:val>
            <c:numRef>
              <c:f>Лист1!$B$2:$B$5</c:f>
              <c:numCache>
                <c:formatCode>0%</c:formatCode>
                <c:ptCount val="4"/>
                <c:pt idx="0">
                  <c:v>0.69000000000000061</c:v>
                </c:pt>
                <c:pt idx="1">
                  <c:v>7.0000000000000021E-2</c:v>
                </c:pt>
                <c:pt idx="2">
                  <c:v>0.24000000000000021</c:v>
                </c:pt>
              </c:numCache>
            </c:numRef>
          </c:val>
        </c:ser>
        <c:dLbls>
          <c:showPercent val="1"/>
        </c:dLbls>
      </c:pie3DChart>
    </c:plotArea>
    <c:legend>
      <c:legendPos val="r"/>
      <c:legendEntry>
        <c:idx val="3"/>
        <c:delete val="1"/>
      </c:legendEntry>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standard"/>
        <c:ser>
          <c:idx val="0"/>
          <c:order val="0"/>
          <c:tx>
            <c:strRef>
              <c:f>Лист1!$B$1</c:f>
              <c:strCache>
                <c:ptCount val="1"/>
                <c:pt idx="0">
                  <c:v>Победитель</c:v>
                </c:pt>
              </c:strCache>
            </c:strRef>
          </c:tx>
          <c:dLbls>
            <c:showVal val="1"/>
          </c:dLbls>
          <c:cat>
            <c:strRef>
              <c:f>Лист1!$A$2:$A$5</c:f>
              <c:strCache>
                <c:ptCount val="1"/>
                <c:pt idx="0">
                  <c:v>Категория 1</c:v>
                </c:pt>
              </c:strCache>
            </c:strRef>
          </c:cat>
          <c:val>
            <c:numRef>
              <c:f>Лист1!$B$2:$B$5</c:f>
              <c:numCache>
                <c:formatCode>General</c:formatCode>
                <c:ptCount val="4"/>
                <c:pt idx="0">
                  <c:v>11</c:v>
                </c:pt>
              </c:numCache>
            </c:numRef>
          </c:val>
        </c:ser>
        <c:ser>
          <c:idx val="1"/>
          <c:order val="1"/>
          <c:tx>
            <c:strRef>
              <c:f>Лист1!$C$1</c:f>
              <c:strCache>
                <c:ptCount val="1"/>
                <c:pt idx="0">
                  <c:v>Призер</c:v>
                </c:pt>
              </c:strCache>
            </c:strRef>
          </c:tx>
          <c:dLbls>
            <c:showVal val="1"/>
          </c:dLbls>
          <c:cat>
            <c:strRef>
              <c:f>Лист1!$A$2:$A$5</c:f>
              <c:strCache>
                <c:ptCount val="1"/>
                <c:pt idx="0">
                  <c:v>Категория 1</c:v>
                </c:pt>
              </c:strCache>
            </c:strRef>
          </c:cat>
          <c:val>
            <c:numRef>
              <c:f>Лист1!$C$2:$C$5</c:f>
              <c:numCache>
                <c:formatCode>General</c:formatCode>
                <c:ptCount val="4"/>
                <c:pt idx="0">
                  <c:v>17</c:v>
                </c:pt>
              </c:numCache>
            </c:numRef>
          </c:val>
        </c:ser>
        <c:ser>
          <c:idx val="2"/>
          <c:order val="2"/>
          <c:tx>
            <c:strRef>
              <c:f>Лист1!$D$1</c:f>
              <c:strCache>
                <c:ptCount val="1"/>
                <c:pt idx="0">
                  <c:v>Лауреат</c:v>
                </c:pt>
              </c:strCache>
            </c:strRef>
          </c:tx>
          <c:dLbls>
            <c:showVal val="1"/>
          </c:dLbls>
          <c:cat>
            <c:strRef>
              <c:f>Лист1!$A$2:$A$5</c:f>
              <c:strCache>
                <c:ptCount val="1"/>
                <c:pt idx="0">
                  <c:v>Категория 1</c:v>
                </c:pt>
              </c:strCache>
            </c:strRef>
          </c:cat>
          <c:val>
            <c:numRef>
              <c:f>Лист1!$D$2:$D$5</c:f>
              <c:numCache>
                <c:formatCode>General</c:formatCode>
                <c:ptCount val="4"/>
                <c:pt idx="0">
                  <c:v>11</c:v>
                </c:pt>
              </c:numCache>
            </c:numRef>
          </c:val>
        </c:ser>
        <c:ser>
          <c:idx val="3"/>
          <c:order val="3"/>
          <c:tx>
            <c:strRef>
              <c:f>Лист1!$E$1</c:f>
              <c:strCache>
                <c:ptCount val="1"/>
                <c:pt idx="0">
                  <c:v>Участник</c:v>
                </c:pt>
              </c:strCache>
            </c:strRef>
          </c:tx>
          <c:dLbls>
            <c:showVal val="1"/>
          </c:dLbls>
          <c:cat>
            <c:strRef>
              <c:f>Лист1!$A$2:$A$5</c:f>
              <c:strCache>
                <c:ptCount val="1"/>
                <c:pt idx="0">
                  <c:v>Категория 1</c:v>
                </c:pt>
              </c:strCache>
            </c:strRef>
          </c:cat>
          <c:val>
            <c:numRef>
              <c:f>Лист1!$E$2:$E$5</c:f>
              <c:numCache>
                <c:formatCode>General</c:formatCode>
                <c:ptCount val="4"/>
                <c:pt idx="0">
                  <c:v>14</c:v>
                </c:pt>
              </c:numCache>
            </c:numRef>
          </c:val>
        </c:ser>
        <c:shape val="cylinder"/>
        <c:axId val="33532160"/>
        <c:axId val="45514752"/>
        <c:axId val="86141568"/>
      </c:bar3DChart>
      <c:catAx>
        <c:axId val="33532160"/>
        <c:scaling>
          <c:orientation val="minMax"/>
        </c:scaling>
        <c:delete val="1"/>
        <c:axPos val="b"/>
        <c:majorTickMark val="none"/>
        <c:tickLblPos val="nextTo"/>
        <c:crossAx val="45514752"/>
        <c:crosses val="autoZero"/>
        <c:auto val="1"/>
        <c:lblAlgn val="ctr"/>
        <c:lblOffset val="100"/>
      </c:catAx>
      <c:valAx>
        <c:axId val="45514752"/>
        <c:scaling>
          <c:orientation val="minMax"/>
        </c:scaling>
        <c:axPos val="l"/>
        <c:majorGridlines/>
        <c:numFmt formatCode="General" sourceLinked="1"/>
        <c:majorTickMark val="none"/>
        <c:tickLblPos val="nextTo"/>
        <c:crossAx val="33532160"/>
        <c:crosses val="autoZero"/>
        <c:crossBetween val="between"/>
      </c:valAx>
      <c:serAx>
        <c:axId val="86141568"/>
        <c:scaling>
          <c:orientation val="minMax"/>
        </c:scaling>
        <c:delete val="1"/>
        <c:axPos val="b"/>
        <c:majorTickMark val="none"/>
        <c:tickLblPos val="nextTo"/>
        <c:crossAx val="45514752"/>
        <c:crosses val="autoZero"/>
      </c:ser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view3D>
      <c:perspective val="30"/>
    </c:view3D>
    <c:plotArea>
      <c:layout/>
      <c:bar3DChart>
        <c:barDir val="col"/>
        <c:grouping val="standard"/>
        <c:ser>
          <c:idx val="0"/>
          <c:order val="0"/>
          <c:tx>
            <c:strRef>
              <c:f>Лист1!$B$1</c:f>
              <c:strCache>
                <c:ptCount val="1"/>
                <c:pt idx="0">
                  <c:v>ДОУ</c:v>
                </c:pt>
              </c:strCache>
            </c:strRef>
          </c:tx>
          <c:dLbls>
            <c:showVal val="1"/>
          </c:dLbls>
          <c:cat>
            <c:strRef>
              <c:f>Лист1!$A$2:$A$4</c:f>
              <c:strCache>
                <c:ptCount val="1"/>
                <c:pt idx="0">
                  <c:v>Категория 1</c:v>
                </c:pt>
              </c:strCache>
            </c:strRef>
          </c:cat>
          <c:val>
            <c:numRef>
              <c:f>Лист1!$B$2:$B$4</c:f>
              <c:numCache>
                <c:formatCode>General</c:formatCode>
                <c:ptCount val="3"/>
                <c:pt idx="0">
                  <c:v>25</c:v>
                </c:pt>
              </c:numCache>
            </c:numRef>
          </c:val>
        </c:ser>
        <c:ser>
          <c:idx val="1"/>
          <c:order val="1"/>
          <c:tx>
            <c:strRef>
              <c:f>Лист1!$C$1</c:f>
              <c:strCache>
                <c:ptCount val="1"/>
                <c:pt idx="0">
                  <c:v>Район</c:v>
                </c:pt>
              </c:strCache>
            </c:strRef>
          </c:tx>
          <c:dLbls>
            <c:showVal val="1"/>
          </c:dLbls>
          <c:cat>
            <c:strRef>
              <c:f>Лист1!$A$2:$A$4</c:f>
              <c:strCache>
                <c:ptCount val="1"/>
                <c:pt idx="0">
                  <c:v>Категория 1</c:v>
                </c:pt>
              </c:strCache>
            </c:strRef>
          </c:cat>
          <c:val>
            <c:numRef>
              <c:f>Лист1!$C$2:$C$4</c:f>
              <c:numCache>
                <c:formatCode>General</c:formatCode>
                <c:ptCount val="3"/>
                <c:pt idx="0">
                  <c:v>21</c:v>
                </c:pt>
              </c:numCache>
            </c:numRef>
          </c:val>
        </c:ser>
        <c:ser>
          <c:idx val="2"/>
          <c:order val="2"/>
          <c:tx>
            <c:strRef>
              <c:f>Лист1!$D$1</c:f>
              <c:strCache>
                <c:ptCount val="1"/>
                <c:pt idx="0">
                  <c:v>Город</c:v>
                </c:pt>
              </c:strCache>
            </c:strRef>
          </c:tx>
          <c:dLbls>
            <c:showVal val="1"/>
          </c:dLbls>
          <c:cat>
            <c:strRef>
              <c:f>Лист1!$A$2:$A$4</c:f>
              <c:strCache>
                <c:ptCount val="1"/>
                <c:pt idx="0">
                  <c:v>Категория 1</c:v>
                </c:pt>
              </c:strCache>
            </c:strRef>
          </c:cat>
          <c:val>
            <c:numRef>
              <c:f>Лист1!$D$2:$D$4</c:f>
              <c:numCache>
                <c:formatCode>General</c:formatCode>
                <c:ptCount val="3"/>
                <c:pt idx="0">
                  <c:v>5</c:v>
                </c:pt>
              </c:numCache>
            </c:numRef>
          </c:val>
        </c:ser>
        <c:ser>
          <c:idx val="3"/>
          <c:order val="3"/>
          <c:tx>
            <c:strRef>
              <c:f>Лист1!$E$1</c:f>
              <c:strCache>
                <c:ptCount val="1"/>
                <c:pt idx="0">
                  <c:v>РТ</c:v>
                </c:pt>
              </c:strCache>
            </c:strRef>
          </c:tx>
          <c:dLbls>
            <c:showVal val="1"/>
          </c:dLbls>
          <c:cat>
            <c:strRef>
              <c:f>Лист1!$A$2:$A$4</c:f>
              <c:strCache>
                <c:ptCount val="1"/>
                <c:pt idx="0">
                  <c:v>Категория 1</c:v>
                </c:pt>
              </c:strCache>
            </c:strRef>
          </c:cat>
          <c:val>
            <c:numRef>
              <c:f>Лист1!$E$2:$E$4</c:f>
              <c:numCache>
                <c:formatCode>General</c:formatCode>
                <c:ptCount val="3"/>
                <c:pt idx="0">
                  <c:v>11</c:v>
                </c:pt>
              </c:numCache>
            </c:numRef>
          </c:val>
        </c:ser>
        <c:ser>
          <c:idx val="4"/>
          <c:order val="4"/>
          <c:tx>
            <c:strRef>
              <c:f>Лист1!$F$1</c:f>
              <c:strCache>
                <c:ptCount val="1"/>
                <c:pt idx="0">
                  <c:v>РФ</c:v>
                </c:pt>
              </c:strCache>
            </c:strRef>
          </c:tx>
          <c:cat>
            <c:strRef>
              <c:f>Лист1!$A$2:$A$4</c:f>
              <c:strCache>
                <c:ptCount val="1"/>
                <c:pt idx="0">
                  <c:v>Категория 1</c:v>
                </c:pt>
              </c:strCache>
            </c:strRef>
          </c:cat>
          <c:val>
            <c:numRef>
              <c:f>Лист1!$F$2:$F$4</c:f>
              <c:numCache>
                <c:formatCode>General</c:formatCode>
                <c:ptCount val="3"/>
                <c:pt idx="0">
                  <c:v>0</c:v>
                </c:pt>
              </c:numCache>
            </c:numRef>
          </c:val>
        </c:ser>
        <c:shape val="cone"/>
        <c:axId val="33830400"/>
        <c:axId val="33831936"/>
        <c:axId val="33825216"/>
      </c:bar3DChart>
      <c:catAx>
        <c:axId val="33830400"/>
        <c:scaling>
          <c:orientation val="minMax"/>
        </c:scaling>
        <c:delete val="1"/>
        <c:axPos val="b"/>
        <c:majorTickMark val="none"/>
        <c:tickLblPos val="nextTo"/>
        <c:crossAx val="33831936"/>
        <c:crosses val="autoZero"/>
        <c:auto val="1"/>
        <c:lblAlgn val="ctr"/>
        <c:lblOffset val="100"/>
      </c:catAx>
      <c:valAx>
        <c:axId val="33831936"/>
        <c:scaling>
          <c:orientation val="minMax"/>
        </c:scaling>
        <c:axPos val="l"/>
        <c:majorGridlines/>
        <c:numFmt formatCode="General" sourceLinked="1"/>
        <c:majorTickMark val="none"/>
        <c:tickLblPos val="nextTo"/>
        <c:crossAx val="33830400"/>
        <c:crosses val="autoZero"/>
        <c:crossBetween val="between"/>
      </c:valAx>
      <c:serAx>
        <c:axId val="33825216"/>
        <c:scaling>
          <c:orientation val="minMax"/>
        </c:scaling>
        <c:delete val="1"/>
        <c:axPos val="b"/>
        <c:majorTickMark val="none"/>
        <c:tickLblPos val="nextTo"/>
        <c:crossAx val="33831936"/>
        <c:crosses val="autoZero"/>
      </c:ser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view3D>
      <c:perspective val="30"/>
    </c:view3D>
    <c:plotArea>
      <c:layout/>
      <c:bar3DChart>
        <c:barDir val="col"/>
        <c:grouping val="standard"/>
        <c:ser>
          <c:idx val="0"/>
          <c:order val="0"/>
          <c:tx>
            <c:strRef>
              <c:f>Лист1!$B$1</c:f>
              <c:strCache>
                <c:ptCount val="1"/>
                <c:pt idx="0">
                  <c:v>педагоги, требующие усиленного внимания</c:v>
                </c:pt>
              </c:strCache>
            </c:strRef>
          </c:tx>
          <c:cat>
            <c:strRef>
              <c:f>Лист1!$A$2:$A$5</c:f>
              <c:strCache>
                <c:ptCount val="1"/>
                <c:pt idx="0">
                  <c:v>Категория 1</c:v>
                </c:pt>
              </c:strCache>
            </c:strRef>
          </c:cat>
          <c:val>
            <c:numRef>
              <c:f>Лист1!$B$2:$B$5</c:f>
              <c:numCache>
                <c:formatCode>General</c:formatCode>
                <c:ptCount val="4"/>
                <c:pt idx="0">
                  <c:v>3</c:v>
                </c:pt>
              </c:numCache>
            </c:numRef>
          </c:val>
        </c:ser>
        <c:ser>
          <c:idx val="1"/>
          <c:order val="1"/>
          <c:tx>
            <c:strRef>
              <c:f>Лист1!$C$1</c:f>
              <c:strCache>
                <c:ptCount val="1"/>
                <c:pt idx="0">
                  <c:v>педагоги со сложившейся системой работы</c:v>
                </c:pt>
              </c:strCache>
            </c:strRef>
          </c:tx>
          <c:cat>
            <c:strRef>
              <c:f>Лист1!$A$2:$A$5</c:f>
              <c:strCache>
                <c:ptCount val="1"/>
                <c:pt idx="0">
                  <c:v>Категория 1</c:v>
                </c:pt>
              </c:strCache>
            </c:strRef>
          </c:cat>
          <c:val>
            <c:numRef>
              <c:f>Лист1!$C$2:$C$5</c:f>
              <c:numCache>
                <c:formatCode>General</c:formatCode>
                <c:ptCount val="4"/>
                <c:pt idx="0">
                  <c:v>11</c:v>
                </c:pt>
              </c:numCache>
            </c:numRef>
          </c:val>
        </c:ser>
        <c:ser>
          <c:idx val="2"/>
          <c:order val="2"/>
          <c:tx>
            <c:strRef>
              <c:f>Лист1!$D$1</c:f>
              <c:strCache>
                <c:ptCount val="1"/>
                <c:pt idx="0">
                  <c:v>педагоги, работающие творчески</c:v>
                </c:pt>
              </c:strCache>
            </c:strRef>
          </c:tx>
          <c:cat>
            <c:strRef>
              <c:f>Лист1!$A$2:$A$5</c:f>
              <c:strCache>
                <c:ptCount val="1"/>
                <c:pt idx="0">
                  <c:v>Категория 1</c:v>
                </c:pt>
              </c:strCache>
            </c:strRef>
          </c:cat>
          <c:val>
            <c:numRef>
              <c:f>Лист1!$D$2:$D$5</c:f>
              <c:numCache>
                <c:formatCode>General</c:formatCode>
                <c:ptCount val="4"/>
                <c:pt idx="0">
                  <c:v>15</c:v>
                </c:pt>
              </c:numCache>
            </c:numRef>
          </c:val>
        </c:ser>
        <c:shape val="box"/>
        <c:axId val="45549056"/>
        <c:axId val="45550592"/>
        <c:axId val="33827456"/>
      </c:bar3DChart>
      <c:catAx>
        <c:axId val="45549056"/>
        <c:scaling>
          <c:orientation val="minMax"/>
        </c:scaling>
        <c:delete val="1"/>
        <c:axPos val="b"/>
        <c:majorTickMark val="none"/>
        <c:tickLblPos val="nextTo"/>
        <c:crossAx val="45550592"/>
        <c:crosses val="autoZero"/>
        <c:auto val="1"/>
        <c:lblAlgn val="ctr"/>
        <c:lblOffset val="100"/>
      </c:catAx>
      <c:valAx>
        <c:axId val="45550592"/>
        <c:scaling>
          <c:orientation val="minMax"/>
        </c:scaling>
        <c:axPos val="l"/>
        <c:majorGridlines/>
        <c:numFmt formatCode="General" sourceLinked="1"/>
        <c:majorTickMark val="none"/>
        <c:tickLblPos val="nextTo"/>
        <c:crossAx val="45549056"/>
        <c:crosses val="autoZero"/>
        <c:crossBetween val="between"/>
      </c:valAx>
      <c:serAx>
        <c:axId val="33827456"/>
        <c:scaling>
          <c:orientation val="minMax"/>
        </c:scaling>
        <c:delete val="1"/>
        <c:axPos val="b"/>
        <c:tickLblPos val="nextTo"/>
        <c:crossAx val="45550592"/>
        <c:crosses val="autoZero"/>
      </c:serAx>
    </c:plotArea>
    <c:legend>
      <c:legendPos val="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Социально-коммуникативное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5"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Социально-коммуникативное развитие</a:t>
          </a:r>
        </a:p>
      </cdr:txBody>
    </cdr:sp>
  </cdr:relSizeAnchor>
</c:userShapes>
</file>

<file path=word/drawings/drawing2.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Познавательное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5"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Познавательное развитие</a:t>
          </a:r>
        </a:p>
      </cdr:txBody>
    </cdr:sp>
  </cdr:relSizeAnchor>
</c:userShapes>
</file>

<file path=word/drawings/drawing3.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0.14858</cdr:x>
      <cdr:y>0.04611</cdr:y>
    </cdr:from>
    <cdr:to>
      <cdr:x>0.91941</cdr:x>
      <cdr:y>0.19889</cdr:y>
    </cdr:to>
    <cdr:sp macro="" textlink="">
      <cdr:nvSpPr>
        <cdr:cNvPr id="3" name="TextBox 2"/>
        <cdr:cNvSpPr txBox="1"/>
      </cdr:nvSpPr>
      <cdr:spPr>
        <a:xfrm xmlns:a="http://schemas.openxmlformats.org/drawingml/2006/main">
          <a:off x="579550" y="107156"/>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Речевое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0.14858</cdr:x>
      <cdr:y>0.04611</cdr:y>
    </cdr:from>
    <cdr:to>
      <cdr:x>0.91941</cdr:x>
      <cdr:y>0.19889</cdr:y>
    </cdr:to>
    <cdr:sp macro="" textlink="">
      <cdr:nvSpPr>
        <cdr:cNvPr id="5" name="TextBox 2"/>
        <cdr:cNvSpPr txBox="1"/>
      </cdr:nvSpPr>
      <cdr:spPr>
        <a:xfrm xmlns:a="http://schemas.openxmlformats.org/drawingml/2006/main">
          <a:off x="579550" y="107156"/>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Речевое развитие</a:t>
          </a:r>
        </a:p>
      </cdr:txBody>
    </cdr:sp>
  </cdr:relSizeAnchor>
</c:userShapes>
</file>

<file path=word/drawings/drawing4.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0.12943</cdr:x>
      <cdr:y>0.05021</cdr:y>
    </cdr:from>
    <cdr:to>
      <cdr:x>0.90026</cdr:x>
      <cdr:y>0.20299</cdr:y>
    </cdr:to>
    <cdr:sp macro="" textlink="">
      <cdr:nvSpPr>
        <cdr:cNvPr id="3" name="TextBox 2"/>
        <cdr:cNvSpPr txBox="1"/>
      </cdr:nvSpPr>
      <cdr:spPr>
        <a:xfrm xmlns:a="http://schemas.openxmlformats.org/drawingml/2006/main">
          <a:off x="504825" y="116682"/>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Художественно-эстетическое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0.12943</cdr:x>
      <cdr:y>0.05021</cdr:y>
    </cdr:from>
    <cdr:to>
      <cdr:x>0.90026</cdr:x>
      <cdr:y>0.20299</cdr:y>
    </cdr:to>
    <cdr:sp macro="" textlink="">
      <cdr:nvSpPr>
        <cdr:cNvPr id="5" name="TextBox 2"/>
        <cdr:cNvSpPr txBox="1"/>
      </cdr:nvSpPr>
      <cdr:spPr>
        <a:xfrm xmlns:a="http://schemas.openxmlformats.org/drawingml/2006/main">
          <a:off x="504825" y="116682"/>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Художественно-эстетическое развитие</a:t>
          </a:r>
        </a:p>
      </cdr:txBody>
    </cdr:sp>
  </cdr:relSizeAnchor>
</c:userShapes>
</file>

<file path=word/drawings/drawing5.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0.12893</cdr:x>
      <cdr:y>0.05328</cdr:y>
    </cdr:from>
    <cdr:to>
      <cdr:x>0.89976</cdr:x>
      <cdr:y>0.20606</cdr:y>
    </cdr:to>
    <cdr:sp macro="" textlink="">
      <cdr:nvSpPr>
        <cdr:cNvPr id="3" name="TextBox 2"/>
        <cdr:cNvSpPr txBox="1"/>
      </cdr:nvSpPr>
      <cdr:spPr>
        <a:xfrm xmlns:a="http://schemas.openxmlformats.org/drawingml/2006/main">
          <a:off x="502898" y="123825"/>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Физическое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0.12893</cdr:x>
      <cdr:y>0.05328</cdr:y>
    </cdr:from>
    <cdr:to>
      <cdr:x>0.89976</cdr:x>
      <cdr:y>0.20606</cdr:y>
    </cdr:to>
    <cdr:sp macro="" textlink="">
      <cdr:nvSpPr>
        <cdr:cNvPr id="5" name="TextBox 2"/>
        <cdr:cNvSpPr txBox="1"/>
      </cdr:nvSpPr>
      <cdr:spPr>
        <a:xfrm xmlns:a="http://schemas.openxmlformats.org/drawingml/2006/main">
          <a:off x="502898" y="123825"/>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Физическое развитие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16</Pages>
  <Words>4126</Words>
  <Characters>23523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ds161</cp:lastModifiedBy>
  <cp:revision>29</cp:revision>
  <dcterms:created xsi:type="dcterms:W3CDTF">2022-02-24T08:52:00Z</dcterms:created>
  <dcterms:modified xsi:type="dcterms:W3CDTF">2022-04-11T11:27:00Z</dcterms:modified>
</cp:coreProperties>
</file>